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0D" w:rsidRDefault="00E9481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2540D" w:rsidSect="00757B48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Style w:val="Forte"/>
          <w:rFonts w:ascii="Verdana" w:hAnsi="Verdana"/>
          <w:color w:val="000000"/>
          <w:sz w:val="14"/>
          <w:szCs w:val="14"/>
        </w:rPr>
        <w:lastRenderedPageBreak/>
        <w:t>Lei Complementar N.º 129/16 de 24.11.2016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Altera a Lei Complementar n° 118, de 16 de dezembro de 2015, e dá outras providências.</w:t>
      </w:r>
      <w:r w:rsidRPr="00744DA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744DA6">
        <w:rPr>
          <w:rFonts w:ascii="Verdana" w:hAnsi="Verdana"/>
          <w:color w:val="000000"/>
          <w:sz w:val="14"/>
          <w:szCs w:val="14"/>
        </w:rPr>
        <w:br/>
        <w:t>A Câmara Municipal da Estância Hidromineral de Jacutinga, Estado de Minas Gerais, aprova, e eu Prefeito sanciono a seguinte Lei Complementar:</w:t>
      </w:r>
      <w:r w:rsidRPr="00744DA6">
        <w:rPr>
          <w:rFonts w:ascii="Verdana" w:hAnsi="Verdana"/>
          <w:color w:val="000000"/>
          <w:sz w:val="14"/>
          <w:szCs w:val="14"/>
        </w:rPr>
        <w:br/>
        <w:t>Art. 1º. Fica revogado o §9º do artigo 5º da Lei Complementar nº 118, de 16 de dezembro de 2015.</w:t>
      </w:r>
      <w:r w:rsidRPr="00744DA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744DA6">
        <w:rPr>
          <w:rFonts w:ascii="Verdana" w:hAnsi="Verdana"/>
          <w:color w:val="000000"/>
          <w:sz w:val="14"/>
          <w:szCs w:val="14"/>
        </w:rPr>
        <w:br/>
        <w:t>Art. 2º. O item 4, da alínea b, do inciso I, do artigo 14 da Lei Complementar nº 118, de 16 de dezembro de 2015, passa a vigorar com a seguinte redação:</w:t>
      </w:r>
      <w:r w:rsidRPr="00744DA6">
        <w:rPr>
          <w:rFonts w:ascii="Verdana" w:hAnsi="Verdana"/>
          <w:color w:val="000000"/>
          <w:sz w:val="14"/>
          <w:szCs w:val="14"/>
        </w:rPr>
        <w:br/>
        <w:t>“Art. 14. (...)</w:t>
      </w:r>
      <w:r w:rsidRPr="00744DA6">
        <w:rPr>
          <w:rFonts w:ascii="Verdana" w:hAnsi="Verdana"/>
          <w:color w:val="000000"/>
          <w:sz w:val="14"/>
          <w:szCs w:val="14"/>
        </w:rPr>
        <w:br/>
        <w:t>I. (...)</w:t>
      </w:r>
      <w:r w:rsidRPr="00744DA6">
        <w:rPr>
          <w:rFonts w:ascii="Verdana" w:hAnsi="Verdana"/>
          <w:color w:val="000000"/>
          <w:sz w:val="14"/>
          <w:szCs w:val="14"/>
        </w:rPr>
        <w:br/>
        <w:t>(...)</w:t>
      </w:r>
      <w:r w:rsidRPr="00744DA6">
        <w:rPr>
          <w:rFonts w:ascii="Verdana" w:hAnsi="Verdana"/>
          <w:color w:val="000000"/>
          <w:sz w:val="14"/>
          <w:szCs w:val="14"/>
        </w:rPr>
        <w:br/>
        <w:t>b) (...)</w:t>
      </w:r>
      <w:r w:rsidRPr="00744DA6">
        <w:rPr>
          <w:rFonts w:ascii="Verdana" w:hAnsi="Verdana"/>
          <w:color w:val="000000"/>
          <w:sz w:val="14"/>
          <w:szCs w:val="14"/>
        </w:rPr>
        <w:br/>
        <w:t>(...)</w:t>
      </w:r>
      <w:r w:rsidRPr="00744DA6">
        <w:rPr>
          <w:rFonts w:ascii="Verdana" w:hAnsi="Verdana"/>
          <w:color w:val="000000"/>
          <w:sz w:val="14"/>
          <w:szCs w:val="14"/>
        </w:rPr>
        <w:br/>
        <w:t>4) residencial multifamiliar vertical de alta densidade, com até 16 (dezesseis) pavimentos.”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Art. 3º. A alínea b, do inciso II, do artigo 14 da Lei Complementar nº 118, de 16 de dezembro de 2015, passa a vigorar com a seguinte redação:</w:t>
      </w:r>
      <w:r w:rsidRPr="00744DA6">
        <w:rPr>
          <w:rFonts w:ascii="Verdana" w:hAnsi="Verdana"/>
          <w:color w:val="000000"/>
          <w:sz w:val="14"/>
          <w:szCs w:val="14"/>
        </w:rPr>
        <w:br/>
        <w:t>“Art. 14. (...)</w:t>
      </w:r>
      <w:r w:rsidRPr="00744DA6">
        <w:rPr>
          <w:rFonts w:ascii="Verdana" w:hAnsi="Verdana"/>
          <w:color w:val="000000"/>
          <w:sz w:val="14"/>
          <w:szCs w:val="14"/>
        </w:rPr>
        <w:br/>
        <w:t>(...)</w:t>
      </w:r>
      <w:r w:rsidRPr="00744DA6">
        <w:rPr>
          <w:rFonts w:ascii="Verdana" w:hAnsi="Verdana"/>
          <w:color w:val="000000"/>
          <w:sz w:val="14"/>
          <w:szCs w:val="14"/>
        </w:rPr>
        <w:br/>
        <w:t>II.(...)</w:t>
      </w:r>
      <w:r w:rsidRPr="00744DA6">
        <w:rPr>
          <w:rFonts w:ascii="Verdana" w:hAnsi="Verdana"/>
          <w:color w:val="000000"/>
          <w:sz w:val="14"/>
          <w:szCs w:val="14"/>
        </w:rPr>
        <w:br/>
        <w:t>(...)</w:t>
      </w:r>
      <w:r w:rsidRPr="00744DA6">
        <w:rPr>
          <w:rFonts w:ascii="Verdana" w:hAnsi="Verdana"/>
          <w:color w:val="000000"/>
          <w:sz w:val="14"/>
          <w:szCs w:val="14"/>
        </w:rPr>
        <w:br/>
        <w:t>b) de atendimento geral - atividades com área construída acima de 200,00 m² (duzentos metros quadrados) e cujos impactos sobre o espaço urbano sejam mitigados por dispositivos de controle da poluição sonora e atmosférica e da emissão de efluentes diversos, exceto aqueles relacionados como Empreendimentos de Impacto, conforme artigo 36 do Plano Diretor.”</w:t>
      </w:r>
      <w:r w:rsidRPr="00744DA6">
        <w:rPr>
          <w:rFonts w:ascii="Verdana" w:hAnsi="Verdana"/>
          <w:color w:val="000000"/>
          <w:sz w:val="14"/>
          <w:szCs w:val="14"/>
        </w:rPr>
        <w:br/>
      </w:r>
      <w:r w:rsidRPr="00744DA6">
        <w:rPr>
          <w:rFonts w:ascii="Verdana" w:hAnsi="Verdana"/>
          <w:color w:val="000000"/>
          <w:sz w:val="14"/>
          <w:szCs w:val="14"/>
        </w:rPr>
        <w:lastRenderedPageBreak/>
        <w:t>Art. 4º. Fica revogado o artigo 23 e seus parágrafos, da Lei Complementar nº 118, de 16 de dezembro de 2015.</w:t>
      </w:r>
      <w:r w:rsidRPr="00744DA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744DA6">
        <w:rPr>
          <w:rFonts w:ascii="Verdana" w:hAnsi="Verdana"/>
          <w:color w:val="000000"/>
          <w:sz w:val="14"/>
          <w:szCs w:val="14"/>
        </w:rPr>
        <w:br/>
        <w:t>Art. 5º. O artigo 25 da Lei Complementar nº 118, de 16 de dezembro de 2015, passa a vigorar com a seguinte redação:</w:t>
      </w:r>
      <w:r w:rsidRPr="00744DA6">
        <w:rPr>
          <w:rFonts w:ascii="Verdana" w:hAnsi="Verdana"/>
          <w:color w:val="000000"/>
          <w:sz w:val="14"/>
          <w:szCs w:val="14"/>
        </w:rPr>
        <w:br/>
        <w:t>“Art. 25. É obrigatório o afastamento frontal mínimo de 2,00 m (dois metros) para todas as edificações, excetuando-se as vias arteriais, onde o afastamento frontal mínimo será de 3,00 m (três metros);</w:t>
      </w:r>
      <w:r w:rsidRPr="00744DA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744DA6">
        <w:rPr>
          <w:rFonts w:ascii="Verdana" w:hAnsi="Verdana"/>
          <w:color w:val="000000"/>
          <w:sz w:val="14"/>
          <w:szCs w:val="14"/>
        </w:rPr>
        <w:br/>
        <w:t>(...).”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Art. 6º. Fica revogado o artigo 26 da Lei Complementar nº 118, de 16 de dezembro de 2015.</w:t>
      </w:r>
      <w:r w:rsidRPr="00744DA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744DA6">
        <w:rPr>
          <w:rFonts w:ascii="Verdana" w:hAnsi="Verdana"/>
          <w:color w:val="000000"/>
          <w:sz w:val="14"/>
          <w:szCs w:val="14"/>
        </w:rPr>
        <w:br/>
        <w:t>Art. 7º. Fica revogado o artigo 30 e seus incisos, da Lei Complementar nº 118, de 16 de dezembro de 2015.</w:t>
      </w:r>
      <w:r w:rsidRPr="00744DA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744DA6">
        <w:rPr>
          <w:rFonts w:ascii="Verdana" w:hAnsi="Verdana"/>
          <w:color w:val="000000"/>
          <w:sz w:val="14"/>
          <w:szCs w:val="14"/>
        </w:rPr>
        <w:br/>
        <w:t>Art. 8º. Fica substituído o ANEXO VI – PARÂMETROS URBANÍSTICOS da Lei Complementar n° 118, de 16 de dezembro de 2015, pelo anexo, com a mesma denominação, integrante na presente Lei Complementar.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Art. 9º. Esta Lei Complementar entrará em vigor na data de sua publicação.</w:t>
      </w:r>
      <w:r w:rsidRPr="00744DA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744DA6">
        <w:rPr>
          <w:rFonts w:ascii="Verdana" w:hAnsi="Verdana"/>
          <w:color w:val="000000"/>
          <w:sz w:val="14"/>
          <w:szCs w:val="14"/>
        </w:rPr>
        <w:br/>
        <w:t>Art. 10. Revogam-se as disposições em contrário.</w:t>
      </w:r>
      <w:r w:rsidRPr="00744DA6">
        <w:rPr>
          <w:rFonts w:ascii="Verdana" w:hAnsi="Verdana"/>
          <w:color w:val="000000"/>
          <w:sz w:val="14"/>
          <w:szCs w:val="14"/>
        </w:rPr>
        <w:br/>
        <w:t>Prefeitura Municipal de Jacutinga,24 de Novembro de 2016.</w:t>
      </w:r>
    </w:p>
    <w:p w:rsidR="005E6312" w:rsidRPr="00744DA6" w:rsidRDefault="005E6312" w:rsidP="00744DA6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NOÉ FRANCISCO RODRIGUES</w:t>
      </w:r>
      <w:r w:rsidRPr="00744DA6">
        <w:rPr>
          <w:rFonts w:ascii="Verdana" w:hAnsi="Verdana"/>
          <w:color w:val="000000"/>
          <w:sz w:val="14"/>
          <w:szCs w:val="14"/>
        </w:rPr>
        <w:br/>
        <w:t>Prefeito Municipal</w:t>
      </w:r>
    </w:p>
    <w:p w:rsidR="005E6312" w:rsidRPr="00744DA6" w:rsidRDefault="005E6312" w:rsidP="00744DA6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EDUARDO BORTOLOTTO FILHO</w:t>
      </w:r>
      <w:r w:rsidRPr="00744DA6">
        <w:rPr>
          <w:rFonts w:ascii="Verdana" w:hAnsi="Verdana"/>
          <w:color w:val="000000"/>
          <w:sz w:val="14"/>
          <w:szCs w:val="14"/>
        </w:rPr>
        <w:br/>
        <w:t>Secretario de Administação,Finanças, Planej. e Orçamento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 </w:t>
      </w:r>
    </w:p>
    <w:p w:rsidR="00744DA6" w:rsidRDefault="00744DA6" w:rsidP="005E6312">
      <w:pPr>
        <w:pStyle w:val="NormalWeb"/>
        <w:spacing w:line="248" w:lineRule="atLeast"/>
        <w:ind w:firstLine="567"/>
        <w:jc w:val="both"/>
        <w:rPr>
          <w:rStyle w:val="Forte"/>
          <w:rFonts w:ascii="Verdana" w:hAnsi="Verdana"/>
          <w:color w:val="000000"/>
          <w:sz w:val="14"/>
          <w:szCs w:val="14"/>
          <w:u w:val="single"/>
        </w:rPr>
        <w:sectPr w:rsidR="00744DA6" w:rsidSect="00744DA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E6312" w:rsidRPr="00744DA6" w:rsidRDefault="005E6312" w:rsidP="005E6312">
      <w:pPr>
        <w:pStyle w:val="NormalWeb"/>
        <w:spacing w:line="248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Style w:val="Forte"/>
          <w:rFonts w:ascii="Verdana" w:hAnsi="Verdana"/>
          <w:color w:val="000000"/>
          <w:sz w:val="14"/>
          <w:szCs w:val="14"/>
          <w:u w:val="single"/>
        </w:rPr>
        <w:lastRenderedPageBreak/>
        <w:t>LEI COMPLEMENTAR Nº 129/16</w:t>
      </w:r>
    </w:p>
    <w:p w:rsidR="005E6312" w:rsidRPr="00744DA6" w:rsidRDefault="005E6312" w:rsidP="005E6312">
      <w:pPr>
        <w:pStyle w:val="Ttulo2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 </w:t>
      </w:r>
    </w:p>
    <w:p w:rsidR="005E6312" w:rsidRPr="00744DA6" w:rsidRDefault="005E6312" w:rsidP="005E6312">
      <w:pPr>
        <w:pStyle w:val="Ttulo2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Calibri" w:hAnsi="Calibri"/>
          <w:color w:val="000000"/>
          <w:sz w:val="14"/>
          <w:szCs w:val="14"/>
        </w:rPr>
        <w:t>ANEXO VI</w:t>
      </w:r>
    </w:p>
    <w:p w:rsidR="005E6312" w:rsidRPr="00744DA6" w:rsidRDefault="005E6312" w:rsidP="005E6312">
      <w:pPr>
        <w:pStyle w:val="Ttulo2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Calibri" w:hAnsi="Calibri"/>
          <w:color w:val="000000"/>
          <w:sz w:val="14"/>
          <w:szCs w:val="14"/>
        </w:rPr>
        <w:t>PARÂMETROS URBANÍSTICOS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87"/>
        <w:gridCol w:w="2016"/>
        <w:gridCol w:w="354"/>
        <w:gridCol w:w="789"/>
        <w:gridCol w:w="771"/>
        <w:gridCol w:w="789"/>
        <w:gridCol w:w="995"/>
        <w:gridCol w:w="1235"/>
        <w:gridCol w:w="1177"/>
      </w:tblGrid>
      <w:tr w:rsidR="005E6312" w:rsidRPr="00744DA6" w:rsidTr="00744DA6">
        <w:trPr>
          <w:cantSplit/>
          <w:trHeight w:val="382"/>
        </w:trPr>
        <w:tc>
          <w:tcPr>
            <w:tcW w:w="8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b/>
                <w:bCs/>
                <w:color w:val="000000"/>
                <w:sz w:val="14"/>
                <w:szCs w:val="14"/>
              </w:rPr>
              <w:t>PARAMETROS</w:t>
            </w:r>
          </w:p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b/>
                <w:bCs/>
                <w:color w:val="000000"/>
                <w:sz w:val="14"/>
                <w:szCs w:val="14"/>
              </w:rPr>
              <w:t>USOS</w:t>
            </w:r>
          </w:p>
        </w:tc>
        <w:tc>
          <w:tcPr>
            <w:tcW w:w="122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b/>
                <w:bCs/>
                <w:color w:val="000000"/>
                <w:sz w:val="14"/>
                <w:szCs w:val="14"/>
              </w:rPr>
              <w:t>Área Mínima (m²)/</w:t>
            </w:r>
          </w:p>
          <w:p w:rsidR="005E6312" w:rsidRPr="00744DA6" w:rsidRDefault="005E6312">
            <w:pPr>
              <w:pStyle w:val="NormalWeb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Forte"/>
                <w:rFonts w:ascii="Calibri" w:hAnsi="Calibri"/>
                <w:color w:val="000000"/>
                <w:sz w:val="14"/>
                <w:szCs w:val="14"/>
              </w:rPr>
              <w:t>Testada Mínima</w:t>
            </w:r>
          </w:p>
          <w:p w:rsidR="005E6312" w:rsidRPr="00744DA6" w:rsidRDefault="005E6312">
            <w:pPr>
              <w:pStyle w:val="NormalWeb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Forte"/>
                <w:rFonts w:ascii="Calibri" w:hAnsi="Calibri"/>
                <w:color w:val="000000"/>
                <w:sz w:val="14"/>
                <w:szCs w:val="14"/>
              </w:rPr>
              <w:t>(m)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b/>
                <w:bCs/>
                <w:color w:val="000000"/>
                <w:sz w:val="14"/>
                <w:szCs w:val="14"/>
              </w:rPr>
              <w:t>TO</w:t>
            </w:r>
          </w:p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b/>
                <w:bCs/>
                <w:color w:val="000000"/>
                <w:sz w:val="14"/>
                <w:szCs w:val="14"/>
              </w:rPr>
              <w:t>(%)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b/>
                <w:bCs/>
                <w:color w:val="000000"/>
                <w:sz w:val="14"/>
                <w:szCs w:val="14"/>
              </w:rPr>
              <w:t>CA</w:t>
            </w:r>
          </w:p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b/>
                <w:bCs/>
                <w:color w:val="000000"/>
                <w:sz w:val="14"/>
                <w:szCs w:val="14"/>
              </w:rPr>
              <w:t>TP</w:t>
            </w:r>
          </w:p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b/>
                <w:bCs/>
                <w:color w:val="000000"/>
                <w:sz w:val="14"/>
                <w:szCs w:val="14"/>
              </w:rPr>
              <w:t>(%)</w:t>
            </w:r>
          </w:p>
        </w:tc>
        <w:tc>
          <w:tcPr>
            <w:tcW w:w="17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-59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b/>
                <w:bCs/>
                <w:color w:val="000000"/>
                <w:sz w:val="14"/>
                <w:szCs w:val="14"/>
              </w:rPr>
              <w:t>Afastamentos (m)</w:t>
            </w:r>
          </w:p>
        </w:tc>
      </w:tr>
      <w:tr w:rsidR="005E6312" w:rsidRPr="00744DA6" w:rsidTr="00744DA6">
        <w:trPr>
          <w:cantSplit/>
          <w:trHeight w:val="361"/>
        </w:trPr>
        <w:tc>
          <w:tcPr>
            <w:tcW w:w="8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312" w:rsidRPr="00744DA6" w:rsidRDefault="005E631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20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312" w:rsidRPr="00744DA6" w:rsidRDefault="005E631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312" w:rsidRPr="00744DA6" w:rsidRDefault="005E631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312" w:rsidRPr="00744DA6" w:rsidRDefault="005E631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312" w:rsidRPr="00744DA6" w:rsidRDefault="005E631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75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b/>
                <w:bCs/>
                <w:color w:val="000000"/>
                <w:sz w:val="14"/>
                <w:szCs w:val="14"/>
              </w:rPr>
              <w:t>Frontais</w:t>
            </w:r>
          </w:p>
        </w:tc>
      </w:tr>
      <w:tr w:rsidR="005E6312" w:rsidRPr="00744DA6" w:rsidTr="00744DA6">
        <w:trPr>
          <w:cantSplit/>
          <w:trHeight w:val="353"/>
        </w:trPr>
        <w:tc>
          <w:tcPr>
            <w:tcW w:w="8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312" w:rsidRPr="00744DA6" w:rsidRDefault="005E631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20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312" w:rsidRPr="00744DA6" w:rsidRDefault="005E631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312" w:rsidRPr="00744DA6" w:rsidRDefault="005E631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312" w:rsidRPr="00744DA6" w:rsidRDefault="005E631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312" w:rsidRPr="00744DA6" w:rsidRDefault="005E6312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b/>
                <w:bCs/>
                <w:color w:val="000000"/>
                <w:sz w:val="14"/>
                <w:szCs w:val="14"/>
              </w:rPr>
              <w:t>Vias Locais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b/>
                <w:bCs/>
                <w:color w:val="000000"/>
                <w:sz w:val="14"/>
                <w:szCs w:val="14"/>
              </w:rPr>
              <w:t>Vias Coletoras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b/>
                <w:bCs/>
                <w:color w:val="000000"/>
                <w:sz w:val="14"/>
                <w:szCs w:val="14"/>
              </w:rPr>
              <w:t>Vias Arteriais</w:t>
            </w:r>
          </w:p>
        </w:tc>
      </w:tr>
      <w:tr w:rsidR="005E6312" w:rsidRPr="00744DA6" w:rsidTr="00744DA6">
        <w:trPr>
          <w:trHeight w:val="461"/>
        </w:trPr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Residencial Unifamiliar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200/8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1,50</w:t>
            </w:r>
          </w:p>
        </w:tc>
      </w:tr>
      <w:tr w:rsidR="005E6312" w:rsidRPr="00744DA6" w:rsidTr="00744DA6">
        <w:trPr>
          <w:trHeight w:val="463"/>
        </w:trPr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Residencial Multifamiliar Horizontal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200/8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1,50</w:t>
            </w:r>
          </w:p>
        </w:tc>
      </w:tr>
      <w:tr w:rsidR="005E6312" w:rsidRPr="00744DA6" w:rsidTr="00744DA6">
        <w:trPr>
          <w:trHeight w:val="487"/>
        </w:trPr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Residencial Multifamiliar Vertical</w:t>
            </w:r>
          </w:p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lastRenderedPageBreak/>
              <w:t>Baixa Densidade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lastRenderedPageBreak/>
              <w:t>360/12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1,50</w:t>
            </w:r>
          </w:p>
        </w:tc>
      </w:tr>
      <w:tr w:rsidR="005E6312" w:rsidRPr="00744DA6" w:rsidTr="00744DA6">
        <w:trPr>
          <w:trHeight w:val="487"/>
        </w:trPr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lastRenderedPageBreak/>
              <w:t>Residencial Multifamiliar Vertical Média Densidade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360/12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</w:tr>
      <w:tr w:rsidR="005E6312" w:rsidRPr="00744DA6" w:rsidTr="00744DA6">
        <w:trPr>
          <w:trHeight w:val="477"/>
        </w:trPr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Residencial Multifamiliar Vertical Alta Densidade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500/15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</w:tr>
      <w:tr w:rsidR="005E6312" w:rsidRPr="00744DA6" w:rsidTr="00744DA6">
        <w:trPr>
          <w:trHeight w:val="397"/>
        </w:trPr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Econômico de Atendimento Local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300/10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1,50</w:t>
            </w:r>
          </w:p>
        </w:tc>
      </w:tr>
      <w:tr w:rsidR="005E6312" w:rsidRPr="00744DA6" w:rsidTr="00744DA6">
        <w:trPr>
          <w:trHeight w:val="489"/>
        </w:trPr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Econômico de Atendimento Geral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Ind w:w="120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18"/>
            </w:tblGrid>
            <w:tr w:rsidR="005E6312" w:rsidRPr="00744DA6">
              <w:trPr>
                <w:trHeight w:val="525"/>
                <w:tblCellSpacing w:w="0" w:type="dxa"/>
              </w:trPr>
              <w:tc>
                <w:tcPr>
                  <w:tcW w:w="822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tbl>
                  <w:tblPr>
                    <w:tblW w:w="1425" w:type="dxa"/>
                    <w:tblCellSpacing w:w="0" w:type="dxa"/>
                    <w:tblInd w:w="120" w:type="dxa"/>
                    <w:tblBorders>
                      <w:top w:val="dashed" w:sz="6" w:space="0" w:color="BBBBBB"/>
                      <w:left w:val="dashed" w:sz="6" w:space="0" w:color="BBBBBB"/>
                      <w:bottom w:val="dashed" w:sz="6" w:space="0" w:color="BBBBBB"/>
                      <w:right w:val="dashed" w:sz="6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5"/>
                  </w:tblGrid>
                  <w:tr w:rsidR="005E6312" w:rsidRPr="00744D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dashed" w:sz="6" w:space="0" w:color="BBBBBB"/>
                          <w:left w:val="dashed" w:sz="6" w:space="0" w:color="BBBBBB"/>
                          <w:bottom w:val="dashed" w:sz="6" w:space="0" w:color="BBBBBB"/>
                          <w:right w:val="dashed" w:sz="6" w:space="0" w:color="BBBBBB"/>
                        </w:tcBorders>
                        <w:vAlign w:val="center"/>
                        <w:hideMark/>
                      </w:tcPr>
                      <w:p w:rsidR="005E6312" w:rsidRPr="00744DA6" w:rsidRDefault="005E6312" w:rsidP="005E6312">
                        <w:pPr>
                          <w:pStyle w:val="NormalWeb"/>
                          <w:ind w:left="120" w:right="120"/>
                          <w:jc w:val="center"/>
                          <w:rPr>
                            <w:rFonts w:ascii="Verdana" w:hAnsi="Verdana"/>
                            <w:color w:val="000000"/>
                            <w:sz w:val="14"/>
                            <w:szCs w:val="14"/>
                          </w:rPr>
                        </w:pPr>
                        <w:r w:rsidRPr="00744DA6">
                          <w:rPr>
                            <w:rFonts w:ascii="Verdana" w:hAnsi="Verdana"/>
                            <w:color w:val="000000"/>
                            <w:sz w:val="14"/>
                            <w:szCs w:val="14"/>
                          </w:rPr>
                          <w:t>Segue os parâmetros do uso residencial</w:t>
                        </w:r>
                      </w:p>
                    </w:tc>
                  </w:tr>
                </w:tbl>
                <w:p w:rsidR="005E6312" w:rsidRPr="00744DA6" w:rsidRDefault="005E6312">
                  <w:pPr>
                    <w:spacing w:before="120" w:after="120"/>
                    <w:ind w:left="120" w:right="120"/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744DA6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5E6312" w:rsidRPr="00744DA6" w:rsidRDefault="005E6312">
            <w:pPr>
              <w:pStyle w:val="NormalWeb"/>
              <w:spacing w:before="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360/12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1,50</w:t>
            </w:r>
          </w:p>
        </w:tc>
      </w:tr>
      <w:tr w:rsidR="005E6312" w:rsidRPr="00744DA6" w:rsidTr="00744DA6">
        <w:trPr>
          <w:trHeight w:val="411"/>
        </w:trPr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Misto</w:t>
            </w:r>
          </w:p>
        </w:tc>
        <w:tc>
          <w:tcPr>
            <w:tcW w:w="4183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E6312" w:rsidRPr="00744DA6" w:rsidRDefault="005E6312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  <w:tr w:rsidR="005E6312" w:rsidRPr="00744DA6" w:rsidTr="00744DA6">
        <w:trPr>
          <w:trHeight w:val="362"/>
        </w:trPr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Institucional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360/12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1,50</w:t>
            </w:r>
          </w:p>
        </w:tc>
      </w:tr>
      <w:tr w:rsidR="005E6312" w:rsidRPr="00744DA6" w:rsidTr="00744DA6">
        <w:trPr>
          <w:trHeight w:val="449"/>
        </w:trPr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Industrial não Impactante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1.000/20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_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3,00</w:t>
            </w:r>
          </w:p>
        </w:tc>
      </w:tr>
      <w:tr w:rsidR="005E6312" w:rsidRPr="00744DA6" w:rsidTr="00744DA6">
        <w:trPr>
          <w:trHeight w:val="449"/>
        </w:trPr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Industrial Impactante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3.000/30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_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312" w:rsidRPr="00744DA6" w:rsidRDefault="005E6312">
            <w:pPr>
              <w:pStyle w:val="NormalWeb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Style w:val="nfase"/>
                <w:rFonts w:ascii="Calibri" w:hAnsi="Calibri"/>
                <w:color w:val="000000"/>
                <w:sz w:val="14"/>
                <w:szCs w:val="14"/>
              </w:rPr>
              <w:t>5,00</w:t>
            </w:r>
          </w:p>
        </w:tc>
      </w:tr>
      <w:tr w:rsidR="005E6312" w:rsidRPr="00744DA6" w:rsidTr="00744DA6"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312" w:rsidRPr="00744DA6" w:rsidRDefault="005E6312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312" w:rsidRPr="00744DA6" w:rsidRDefault="005E6312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312" w:rsidRPr="00744DA6" w:rsidRDefault="005E6312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312" w:rsidRPr="00744DA6" w:rsidRDefault="005E6312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312" w:rsidRPr="00744DA6" w:rsidRDefault="005E6312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312" w:rsidRPr="00744DA6" w:rsidRDefault="005E6312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312" w:rsidRPr="00744DA6" w:rsidRDefault="005E6312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312" w:rsidRPr="00744DA6" w:rsidRDefault="005E6312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312" w:rsidRPr="00744DA6" w:rsidRDefault="005E6312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744DA6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</w:tr>
    </w:tbl>
    <w:p w:rsidR="00744DA6" w:rsidRDefault="00744DA6" w:rsidP="005E6312">
      <w:pPr>
        <w:pStyle w:val="NormalWeb"/>
        <w:jc w:val="both"/>
        <w:rPr>
          <w:rFonts w:ascii="Verdana" w:hAnsi="Verdana"/>
          <w:color w:val="000000"/>
          <w:sz w:val="16"/>
          <w:szCs w:val="16"/>
        </w:rPr>
        <w:sectPr w:rsidR="00744DA6" w:rsidSect="00744DA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E6312" w:rsidRDefault="005E6312" w:rsidP="005E6312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 </w:t>
      </w:r>
    </w:p>
    <w:p w:rsidR="00744DA6" w:rsidRDefault="00744DA6" w:rsidP="005E6312">
      <w:pPr>
        <w:pStyle w:val="NormalWeb"/>
        <w:jc w:val="both"/>
        <w:rPr>
          <w:rFonts w:ascii="Verdana" w:hAnsi="Verdana"/>
          <w:color w:val="000000"/>
          <w:sz w:val="16"/>
          <w:szCs w:val="16"/>
        </w:rPr>
        <w:sectPr w:rsidR="00744DA6" w:rsidSect="00744DA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44DA6" w:rsidRDefault="00744DA6" w:rsidP="005E6312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</w:p>
    <w:p w:rsidR="00744DA6" w:rsidRDefault="00744DA6" w:rsidP="005E6312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4852004" cy="6829425"/>
            <wp:effectExtent l="19050" t="0" r="5746" b="0"/>
            <wp:docPr id="5" name="Imagem 4" descr="Balanço-Financeiro---09_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ço-Financeiro---09_set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2004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DA6" w:rsidRDefault="00744DA6" w:rsidP="005E6312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744DA6" w:rsidRDefault="00744DA6" w:rsidP="005E6312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048250" cy="7105650"/>
            <wp:effectExtent l="19050" t="0" r="0" b="0"/>
            <wp:docPr id="6" name="Imagem 5" descr="Balanço-Financeiro---10_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ço-Financeiro---10_out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312" w:rsidRDefault="005E6312" w:rsidP="005E6312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44DA6" w:rsidRDefault="00744DA6" w:rsidP="005E6312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744DA6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Style w:val="Forte"/>
          <w:rFonts w:ascii="Verdana" w:hAnsi="Verdana"/>
          <w:color w:val="000000"/>
          <w:sz w:val="14"/>
          <w:szCs w:val="14"/>
        </w:rPr>
        <w:lastRenderedPageBreak/>
        <w:t>DECRETO Nº 4121/16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lastRenderedPageBreak/>
        <w:br/>
        <w:t>“Aprova DESMEMBRAMENTO de terreno urbano que especifica”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br/>
        <w:t>NOÉ FRANCISCO RODRIGUES, Prefeito Municipal de Jacutinga/MG, no uso de suas atribuições legais, e em conformidade com os Artigos 68,VI, XXI, 89, I,”h”, da LEI ORGANICA DO MUNICIPIO: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br/>
        <w:t>DECRETA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br/>
        <w:t>Art. 1º Fica aprovado a DESMEMBRAMENTO do(s) terreno(s) urbano , RUA FERNANDO DECHICHI, BAIRRO FLORESTA de MUNICIPIO DE JACUTINGA/MG , objeto da Matricula nº 12.112 Lv. 02 , Fl. 01, do Cartório de Registro de Imóveis local, de propriedade de EDUARDO PRADO DE QUEIROZ CAMPOS(CPF.042.025.466-87, RG.M.678.595.SSP/MG). e LUZIA TOFOLI CAMPOS(CPF.346.229.346-04 e RG. 12.651.343-4-SSP/SP).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br/>
        <w:t>TERRENO ( MCRI .12.112 )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br/>
        <w:t>DESCRIÇÃO DA PROPRIEDADE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AREA A SER DESMEMBRADA</w:t>
      </w:r>
      <w:r w:rsidRPr="00744DA6">
        <w:rPr>
          <w:rFonts w:ascii="Verdana" w:hAnsi="Verdana"/>
          <w:color w:val="000000"/>
          <w:sz w:val="14"/>
          <w:szCs w:val="14"/>
        </w:rPr>
        <w:br/>
      </w:r>
      <w:r w:rsidRPr="00744DA6">
        <w:rPr>
          <w:rFonts w:ascii="Verdana" w:hAnsi="Verdana"/>
          <w:color w:val="000000"/>
          <w:sz w:val="14"/>
          <w:szCs w:val="14"/>
        </w:rPr>
        <w:br/>
        <w:t>Área a ser Desmembrada (urbana descaracterizada junto ao INCRA)</w:t>
      </w:r>
      <w:r w:rsidRPr="00744DA6">
        <w:rPr>
          <w:rFonts w:ascii="Verdana" w:hAnsi="Verdana"/>
          <w:color w:val="000000"/>
          <w:sz w:val="14"/>
          <w:szCs w:val="14"/>
        </w:rPr>
        <w:br/>
        <w:t>Proprietário: Eduardo Prado de Queiroz Campos e Luzia Tófoli Campos</w:t>
      </w:r>
      <w:r w:rsidRPr="00744DA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744DA6">
        <w:rPr>
          <w:rFonts w:ascii="Verdana" w:hAnsi="Verdana"/>
          <w:color w:val="000000"/>
          <w:sz w:val="14"/>
          <w:szCs w:val="14"/>
        </w:rPr>
        <w:br/>
        <w:t>Área Total in loco: 2.126,14m²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Inicia-se a descrição da propriedade no marco n. A1, localizado na divisa com a Área Remanescente e na margem da Rua Fernando Dechichi; deste segue margeando a Rua Fernando Dechichi no sentido do Az 64°23'29" e pela distância de 28,16m até o marco n. 08; deste segue no sentido do Az 61°59'33" e pela distância de 10,18m até o marco n. 09; deste segue no sentido do Az 57°21'33" e pela distância de 10,13m até o marco n. 10; deste segue no sentido do Az 51º37'46" e pela distância de 28,17m até o marco n. 11; deste segue no sentido do Az 51°19'39" e pela distância de 16,02m até o marco n. 12; deste segue no sentido do Az 86º40'7" e pela distância de 9,64m até o marco n. 13; deste segue confrontando com o Lote 01 no sentido do Az 178°22'58" e pela distância de 15,05m até o marco n. 14; deste segue confrontando com Eduardo Prado de Queiroz Campos no sentido do Az 178º22'58" e pela distância de 3,40m até o marco n. A6; deste segue no sentido do Az 227°16'7" e pela distância de 24,01m até o marco n. A5; deste segue no sentido do Az 232°10'56" e pela distância de 19,79m até o marco n. A4; deste segue no sentido do Az 237°43'16" e pela distância de 11,20m até o marco n. A3; deste segue no sentido do Az 243°43'51" e pela distância de 39,44m até o marco n. A2; deste segue no sentido do Az 334°17'35" e pela distância de 22,00m até o marco n. A1, onde teve início e fim o presente memorial., com Inscrição Municipal nº 11 44 097 1000 0100(13827).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lastRenderedPageBreak/>
        <w:br/>
        <w:t>Art. 2º Conforme o artigo acima, o imóvel ficara descrito da seguinte forma: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br/>
        <w:t>AREA REMANESCENTE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Área Remanescente</w:t>
      </w:r>
      <w:r w:rsidRPr="00744DA6">
        <w:rPr>
          <w:rFonts w:ascii="Verdana" w:hAnsi="Verdana"/>
          <w:color w:val="000000"/>
          <w:sz w:val="14"/>
          <w:szCs w:val="14"/>
        </w:rPr>
        <w:br/>
        <w:t>Proprietário: Eduardo Prado de Queiroz Campos e Luzia Tófoli Campos</w:t>
      </w:r>
      <w:r w:rsidRPr="00744DA6">
        <w:rPr>
          <w:rFonts w:ascii="Verdana" w:hAnsi="Verdana"/>
          <w:color w:val="000000"/>
          <w:sz w:val="14"/>
          <w:szCs w:val="14"/>
        </w:rPr>
        <w:br/>
        <w:t>Área Total Conforme Registro: 2,8637 ha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 xml:space="preserve">Inicia-se a descrição da propriedade no marco n. 00, localizada na margem da Estrada Municipal e na divisa com a propriedade de Eduardo Prado de Queiroz Campos; deste segue Margeando a Estrada Municipal no sentido do Az 49°45'13" e pela distância de 24,00m até o marco n. 01; deste segue no sentido do Az 59°40'14" e pela distância de 19,90m até o marco n. 02; deste segue no sentido do Az 66°16'36" e pela distância de 22,35m até o marco n. 03; deste segue no sentido do Az 60°57'31" e pela distância de 41,72m até o marco n. 04; deste segue no sentido do Az 51º58'48" e pela distância de 48,79m até o marco n. 05; deste segue no sentido do Az 55º33'23" e pela distância de 21,31m até o marco n. 06; deste segue no sentido do Az 64°53'51" e pela distância de 34,22m até o marco n. 07; deste segue confrontando com a Rua Fernando Dechichi no sentido do Az 154°17'35" e pela distância de 1,58m até o marco n. A1; deste segue confrontando com a Área a ser descaracterizada no sentido do Az 154°17'35" e pela distância de 22,00m até o marco n. A2; deste segue no sentido do Az 63º43'51" e pela distância de 39,44m até o marco n. A3; deste segue no sentido do Az 57°43'16" e pela distância de 11,20m até o marco n. A4; deste segue no sentido do Az 52º10'56" e pela distância de 19,79m até o marco n. A5; deste segue no sentido do Az 47°16'7" e pela distância de 24,01m até o marco n. A6; deste segue no sentido do Az 358°22'58" e pela distância de 3,40m até o marco n. 14; deste segue confrontando com o Lote 01 no sentido do Az 89°10'46" e pela distância de 10,00m até o marco n. 15; deste segue confrontando com o Lote 02 no sentido do Az 89°10'46" e pela distância de 10,00m até o marco n. 16; deste segue confrontando com o Lote 03 no sentido do Az 89°10'46" e pela distância de 10,00m até o marco n. 17; deste segue confrontando com o Lote 04 no sentido do Az 89°10'46" e pela distância de 10,00m até o marco n. 18; deste segue confrontando com o Lote 05 no sentido do Az 89°10'46" e pela distância de 10,00m até o marco n. 19; deste segue confrontando com o Lote 06 no sentido do Az 89°10'46" e pela distância de 10,00m até o marco n. 20; deste segue confrontando com o Lote 07 no sentido do Az 89°10'46" e pela distância de 10,00m até o marco n. 21; deste segue confrontando com o Lote 08 no sentido do Az 89°10'46" e pela distância de 10,00m até o marco n. 22; deste segue confrontando com o Lote 09 no sentido do Az 89°10'46" e pela distância de 10,00m até o marco n. 23; deste segue confrontando com o Lote 10 no sentido do Az 89°10'46" e pela distância de 10,22m até o marco n. 24; deste segue confrontando com a Matrícula 4.393 no sentido do Az 171°9'10" e pela distância de 13,66m até o marco n. 25; deste segue no sentido do Az 174°44'12" e pela distância de 25,01m até o marco n. 26; deste segue confrontando com a propriedade de Eduardo Prado de Queiroz Campos no sentido do Az 241°41'31" e pela distância de 50,65m até o marco n. 27; deste segue no sentido do Az 183°38'12" e pela distância de 22,20m até o marco n. 28; deste segue no sentido do Az 192°33'30" e pela distância de 19,08m até o marco n. 29; deste segue no sentido do Az 209°58'16" e pela distância de 15,76m até o marco n. 30; </w:t>
      </w:r>
      <w:r w:rsidRPr="00744DA6">
        <w:rPr>
          <w:rFonts w:ascii="Verdana" w:hAnsi="Verdana"/>
          <w:color w:val="000000"/>
          <w:sz w:val="14"/>
          <w:szCs w:val="14"/>
        </w:rPr>
        <w:lastRenderedPageBreak/>
        <w:t>deste segue no sentido do Az 227°23'49" e pela distância de 13,30m até o marco n. 31; deste segue no sentido do Az 258°31'26" e pela distância de 20,86m até o marco n. 32; deste segue no sentido do Az 271°20'40" e pela distância de 22,05m até o marco n. 33; deste segue no sentido do Az 285°2'13" e pela distância de 26,47m até o marco n. 34; deste segue no sentido do Az 275°32'38" e pela distância de 23,82m até o marco n. 35; deste segue no sentido do Az 292°58'20" e pela distância de 30,69m até o marco n. 36; deste segue no sentido do Az 267°59'26" e pela distância de 10,47m até o marco n. 37; deste segue no sentido do Az 216°34'29" e pela distância de 37,49m até o marco n. 38; deste segue no sentido do Az 228º26'28" e pela distância de 11,05m até o marco n. 39; deste segue no sentido do Az 271°35'4" e pela distância de 7,80m até o marco n. 40; deste segue no sentido do Az 290°58'21" e pela distância de 19,74m até o marco n. 41; deste segue no sentido do Az 227º36'5" e pela distância de 28,25m até o marco n. 42; deste segue no sentido do Az 245º35'51" e pela distância de 16,43m até o marco n. 43; deste segue no sentido do Az 235º1'51" e pela distância de 28,46m até o marco n. 44; deste segue no sentido do Az 226º13'44" e pela distância de 11,80m até o marco n. 45; deste segue no sentido do Az 308°0'9" e pela distância de 54,89m até o marco n. 46; deste segue no sentido do Az 323°51'30" e pela distância de 10,55m até o marco n. 00, onde teve início e fim o presente memorial.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br/>
      </w:r>
      <w:r w:rsidRPr="00744DA6">
        <w:rPr>
          <w:rFonts w:ascii="Verdana" w:hAnsi="Verdana"/>
          <w:color w:val="000000"/>
          <w:sz w:val="14"/>
          <w:szCs w:val="14"/>
        </w:rPr>
        <w:br/>
        <w:t>Art 3º O projeto de DESMEMBRAMENTO, a que se refere o artigo anterior, esta contido em requerimento assinado pelos proprietários, planta, memorial descritivo, ART nº 14201600000003446104, documentos estes que passam a fazer parte integrante do presente Decreto.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Art. 4º As construções que eventualmente venham a ser erigidas sobre as áreas divididas, deverão estar de acordo com as exigências do Código Municipal de Obras, para a competente aprovação e licenciamento.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Art. 5º Este Decreto entra em vigor na data de sua publicação, revogando-se as disposições em contrario.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Prefeitura Municipal de Jacutinga, 24 de Novembro de 2016</w:t>
      </w:r>
    </w:p>
    <w:p w:rsidR="005E6312" w:rsidRPr="00744DA6" w:rsidRDefault="005E6312" w:rsidP="00744DA6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br/>
        <w:t>NOE FRANCISCO RODRIGUES</w:t>
      </w:r>
      <w:r w:rsidRPr="00744DA6">
        <w:rPr>
          <w:rFonts w:ascii="Verdana" w:hAnsi="Verdana"/>
          <w:color w:val="000000"/>
          <w:sz w:val="14"/>
          <w:szCs w:val="14"/>
        </w:rPr>
        <w:br/>
        <w:t>Prefeito Municipal</w:t>
      </w:r>
    </w:p>
    <w:p w:rsidR="005E6312" w:rsidRPr="00744DA6" w:rsidRDefault="005E6312" w:rsidP="00744DA6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EDUARDO BORTOLOTTO FILHO</w:t>
      </w:r>
    </w:p>
    <w:p w:rsidR="005E6312" w:rsidRPr="00744DA6" w:rsidRDefault="005E6312" w:rsidP="00744DA6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Secretario de Adm. , Finanças</w:t>
      </w:r>
      <w:r w:rsidRPr="00744DA6">
        <w:rPr>
          <w:rFonts w:ascii="Verdana" w:hAnsi="Verdana"/>
          <w:color w:val="000000"/>
          <w:sz w:val="14"/>
          <w:szCs w:val="14"/>
        </w:rPr>
        <w:br/>
        <w:t>Planej. e Orçamento</w:t>
      </w:r>
    </w:p>
    <w:p w:rsidR="005E6312" w:rsidRPr="00744DA6" w:rsidRDefault="005E6312" w:rsidP="00744DA6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 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 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 </w:t>
      </w:r>
    </w:p>
    <w:p w:rsidR="00647EC9" w:rsidRPr="00647EC9" w:rsidRDefault="00647EC9" w:rsidP="00647EC9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47EC9">
        <w:rPr>
          <w:rStyle w:val="Forte"/>
          <w:rFonts w:ascii="Verdana" w:hAnsi="Verdana"/>
          <w:color w:val="000000"/>
          <w:sz w:val="14"/>
          <w:szCs w:val="14"/>
        </w:rPr>
        <w:lastRenderedPageBreak/>
        <w:t>DECRETO Nº 4.122 de 25 de novembro de 2.016</w:t>
      </w:r>
    </w:p>
    <w:p w:rsidR="00647EC9" w:rsidRPr="00647EC9" w:rsidRDefault="00647EC9" w:rsidP="00647EC9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47EC9">
        <w:rPr>
          <w:rFonts w:ascii="Verdana" w:hAnsi="Verdana"/>
          <w:color w:val="000000"/>
          <w:sz w:val="14"/>
          <w:szCs w:val="14"/>
        </w:rPr>
        <w:br/>
        <w:t>“Dispõe sobre Loteamento Urbano que especifica e estabelece outras providências”</w:t>
      </w:r>
    </w:p>
    <w:p w:rsidR="00647EC9" w:rsidRPr="00647EC9" w:rsidRDefault="00647EC9" w:rsidP="00647EC9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47EC9">
        <w:rPr>
          <w:rFonts w:ascii="Verdana" w:hAnsi="Verdana"/>
          <w:color w:val="000000"/>
          <w:sz w:val="14"/>
          <w:szCs w:val="14"/>
        </w:rPr>
        <w:br/>
        <w:t>NOÉ FRANCISCO RODRIGUES, PREFEITO MUNICIPAL DA ESTÂNCIA HIDROMINERAL DE JACUTINGA, ESTADO DE MINAS GERAIS, NO USO DAS ATRIBUIÇÕES LEGAIS QUE LHES SÃO CONFERIDAS, EM ESPECIAL PELO INCISO XIV E XL DO ARTIGO 10 E INCISOS VI, XIV E XXI DO ARTIGO 68 DA LEI ORGÂNICA MUNICIPAL.</w:t>
      </w:r>
    </w:p>
    <w:p w:rsidR="00647EC9" w:rsidRPr="00647EC9" w:rsidRDefault="00647EC9" w:rsidP="00647EC9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47EC9">
        <w:rPr>
          <w:rFonts w:ascii="Verdana" w:hAnsi="Verdana"/>
          <w:color w:val="000000"/>
          <w:sz w:val="14"/>
          <w:szCs w:val="14"/>
        </w:rPr>
        <w:br/>
        <w:t>DA MOTIVAÇÃO</w:t>
      </w:r>
    </w:p>
    <w:p w:rsidR="00647EC9" w:rsidRPr="00647EC9" w:rsidRDefault="00647EC9" w:rsidP="00647EC9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47EC9">
        <w:rPr>
          <w:rFonts w:ascii="Verdana" w:hAnsi="Verdana"/>
          <w:color w:val="000000"/>
          <w:sz w:val="14"/>
          <w:szCs w:val="14"/>
        </w:rPr>
        <w:br/>
        <w:t>Considerando que é atribuição do Prefeito Municipal, prover os serviços da administração publica;</w:t>
      </w:r>
    </w:p>
    <w:p w:rsidR="00647EC9" w:rsidRPr="00647EC9" w:rsidRDefault="00647EC9" w:rsidP="00647EC9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47EC9">
        <w:rPr>
          <w:rFonts w:ascii="Verdana" w:hAnsi="Verdana"/>
          <w:color w:val="000000"/>
          <w:sz w:val="14"/>
          <w:szCs w:val="14"/>
        </w:rPr>
        <w:t>Considerando que é de competência privativa do Município estabelecer normas de loteamento, de arruamento, conforme o que estabelece o Inciso XIV, do Artigo 10, da Lei Orgânica Municipal;</w:t>
      </w:r>
    </w:p>
    <w:p w:rsidR="00647EC9" w:rsidRPr="00647EC9" w:rsidRDefault="00647EC9" w:rsidP="00647EC9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47EC9">
        <w:rPr>
          <w:rFonts w:ascii="Verdana" w:hAnsi="Verdana"/>
          <w:color w:val="000000"/>
          <w:sz w:val="14"/>
          <w:szCs w:val="14"/>
        </w:rPr>
        <w:t>Considerando a “Escritura Pública de Instituição de Servidão Administrativa” registrada sob n° 84-E, ás fls. 044/046v, no Primeiro Tabelionato de Notas desta comarca de Jacutinga/MG, em 24 de janeiro de 2012; cuja cópia passa a ser parte integrante deste Decreto;</w:t>
      </w:r>
    </w:p>
    <w:p w:rsidR="00647EC9" w:rsidRPr="00647EC9" w:rsidRDefault="00647EC9" w:rsidP="00647EC9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47EC9">
        <w:rPr>
          <w:rFonts w:ascii="Verdana" w:hAnsi="Verdana"/>
          <w:color w:val="000000"/>
          <w:sz w:val="14"/>
          <w:szCs w:val="14"/>
        </w:rPr>
        <w:t>Considerando que a referida “Escritura Pública de Instituição de Servidão Administrativa” trata da utilização e captação de água pelo município de Jacutinga, no imóvel matriculado sob n° 5.987 do Serviço de Registro de Imóveis de Jacutinga/MG de propriedade do Sr. Admir Antonio Trevisan CPF 040.223.436-72, para fins de abastecimento do loteamento denominado “Nova Jacutinga”;</w:t>
      </w:r>
    </w:p>
    <w:p w:rsidR="00647EC9" w:rsidRPr="00647EC9" w:rsidRDefault="00647EC9" w:rsidP="00647EC9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47EC9">
        <w:rPr>
          <w:rFonts w:ascii="Verdana" w:hAnsi="Verdana"/>
          <w:color w:val="000000"/>
          <w:sz w:val="14"/>
          <w:szCs w:val="14"/>
        </w:rPr>
        <w:t>DECRETA</w:t>
      </w:r>
    </w:p>
    <w:p w:rsidR="00647EC9" w:rsidRPr="00647EC9" w:rsidRDefault="00647EC9" w:rsidP="00647EC9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47EC9">
        <w:rPr>
          <w:rFonts w:ascii="Verdana" w:hAnsi="Verdana"/>
          <w:color w:val="000000"/>
          <w:sz w:val="14"/>
          <w:szCs w:val="14"/>
        </w:rPr>
        <w:br/>
        <w:t>Art. 1º Fica o Sr. Admir Antonio Trevisan, CPF n° 040.223.436-72, proprietário do Loteamento denominado Nova Jacutinga localizado no Rancho Alegre neste Município de Jacutinga, Estado de Minas Gerais, originário de parte da Matrícula de n° 13.634 do Serviço de Registro de Imóveis local, aprovado através do Decreto n° 3.869, de 26 de outubro de 2015; liberado do compromisso de prospectar um Poço Artesiano no referido loteamento, conforme previsto no artigo 7° do referido Decreto de aprovação.</w:t>
      </w:r>
    </w:p>
    <w:p w:rsidR="00647EC9" w:rsidRPr="00647EC9" w:rsidRDefault="00647EC9" w:rsidP="00647EC9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47EC9">
        <w:rPr>
          <w:rFonts w:ascii="Verdana" w:hAnsi="Verdana"/>
          <w:color w:val="000000"/>
          <w:sz w:val="14"/>
          <w:szCs w:val="14"/>
        </w:rPr>
        <w:t>Parágrafo Único: Permanecem em vigor as demais obrigações do loteador previstas no Decreto n° 3.869, de 26 de outubro de 2015.</w:t>
      </w:r>
    </w:p>
    <w:p w:rsidR="00647EC9" w:rsidRPr="00647EC9" w:rsidRDefault="00647EC9" w:rsidP="00647EC9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47EC9">
        <w:rPr>
          <w:rFonts w:ascii="Verdana" w:hAnsi="Verdana"/>
          <w:color w:val="000000"/>
          <w:sz w:val="14"/>
          <w:szCs w:val="14"/>
        </w:rPr>
        <w:t>Art. 2º Este Decreto entra em vigor na data de sua publicação, revogando-se as disposições em contrario.</w:t>
      </w:r>
    </w:p>
    <w:p w:rsidR="00647EC9" w:rsidRPr="00647EC9" w:rsidRDefault="00647EC9" w:rsidP="00647EC9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47EC9">
        <w:rPr>
          <w:rFonts w:ascii="Verdana" w:hAnsi="Verdana"/>
          <w:color w:val="000000"/>
          <w:sz w:val="14"/>
          <w:szCs w:val="14"/>
        </w:rPr>
        <w:br/>
        <w:t xml:space="preserve">Art. 3° Determino, portanto, a quem o conhecimento e </w:t>
      </w:r>
      <w:r w:rsidRPr="00647EC9">
        <w:rPr>
          <w:rFonts w:ascii="Verdana" w:hAnsi="Verdana"/>
          <w:color w:val="000000"/>
          <w:sz w:val="14"/>
          <w:szCs w:val="14"/>
        </w:rPr>
        <w:lastRenderedPageBreak/>
        <w:t>execução deste Decreto pertencer, que o cumpra e o faça cumprir tão inteiramente, como nele se contem.</w:t>
      </w:r>
    </w:p>
    <w:p w:rsidR="00647EC9" w:rsidRPr="00647EC9" w:rsidRDefault="00647EC9" w:rsidP="00647EC9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47EC9">
        <w:rPr>
          <w:rFonts w:ascii="Verdana" w:hAnsi="Verdana"/>
          <w:color w:val="000000"/>
          <w:sz w:val="14"/>
          <w:szCs w:val="14"/>
        </w:rPr>
        <w:t>Prefeitura Municipal de Jacutinga, 25 de novembro de 2016.</w:t>
      </w:r>
    </w:p>
    <w:p w:rsidR="00647EC9" w:rsidRPr="00647EC9" w:rsidRDefault="00647EC9" w:rsidP="00647EC9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47EC9">
        <w:rPr>
          <w:rFonts w:ascii="Verdana" w:hAnsi="Verdana"/>
          <w:color w:val="000000"/>
          <w:sz w:val="14"/>
          <w:szCs w:val="14"/>
        </w:rPr>
        <w:t> </w:t>
      </w:r>
    </w:p>
    <w:p w:rsidR="00647EC9" w:rsidRPr="00647EC9" w:rsidRDefault="00647EC9" w:rsidP="00647EC9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47EC9">
        <w:rPr>
          <w:rFonts w:ascii="Verdana" w:hAnsi="Verdana"/>
          <w:color w:val="000000"/>
          <w:sz w:val="14"/>
          <w:szCs w:val="14"/>
        </w:rPr>
        <w:t>NOÉ FRANCISCO RODRIGUES</w:t>
      </w:r>
      <w:r w:rsidRPr="00647EC9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647EC9">
        <w:rPr>
          <w:rFonts w:ascii="Verdana" w:hAnsi="Verdana"/>
          <w:color w:val="000000"/>
          <w:sz w:val="14"/>
          <w:szCs w:val="14"/>
        </w:rPr>
        <w:br/>
        <w:t>PREFEITO MUNICIPAL</w:t>
      </w:r>
    </w:p>
    <w:p w:rsidR="00647EC9" w:rsidRPr="00647EC9" w:rsidRDefault="00647EC9" w:rsidP="00647EC9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47EC9">
        <w:rPr>
          <w:rFonts w:ascii="Verdana" w:hAnsi="Verdana"/>
          <w:color w:val="000000"/>
          <w:sz w:val="14"/>
          <w:szCs w:val="14"/>
        </w:rPr>
        <w:t>EDUARDO BORTOLOTO FILHO</w:t>
      </w:r>
      <w:r w:rsidRPr="00647EC9">
        <w:rPr>
          <w:rFonts w:ascii="Verdana" w:hAnsi="Verdana"/>
          <w:color w:val="000000"/>
          <w:sz w:val="14"/>
          <w:szCs w:val="14"/>
        </w:rPr>
        <w:br/>
        <w:t>SECRETÁRIO MUNICIPAL ADMINISTRAÇÃO</w:t>
      </w:r>
    </w:p>
    <w:p w:rsidR="00B30DE0" w:rsidRPr="00B30DE0" w:rsidRDefault="00B30DE0" w:rsidP="00B30DE0">
      <w:pPr>
        <w:pStyle w:val="NormalWeb"/>
        <w:rPr>
          <w:rFonts w:ascii="Verdana" w:hAnsi="Verdana"/>
          <w:color w:val="000000"/>
          <w:sz w:val="14"/>
          <w:szCs w:val="14"/>
        </w:rPr>
      </w:pPr>
    </w:p>
    <w:p w:rsidR="00B30DE0" w:rsidRPr="00B30DE0" w:rsidRDefault="00B30DE0" w:rsidP="00B30DE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B30DE0" w:rsidRDefault="00B30DE0" w:rsidP="005E6312">
      <w:pPr>
        <w:pStyle w:val="NormalWeb"/>
        <w:jc w:val="both"/>
        <w:rPr>
          <w:rStyle w:val="Forte"/>
          <w:rFonts w:ascii="Verdana" w:hAnsi="Verdana"/>
          <w:color w:val="000000"/>
          <w:sz w:val="14"/>
          <w:szCs w:val="14"/>
        </w:rPr>
      </w:pPr>
    </w:p>
    <w:p w:rsidR="00B30DE0" w:rsidRDefault="00B30DE0" w:rsidP="005E6312">
      <w:pPr>
        <w:pStyle w:val="NormalWeb"/>
        <w:jc w:val="both"/>
        <w:rPr>
          <w:rStyle w:val="Forte"/>
          <w:rFonts w:ascii="Verdana" w:hAnsi="Verdana"/>
          <w:color w:val="000000"/>
          <w:sz w:val="14"/>
          <w:szCs w:val="14"/>
        </w:rPr>
      </w:pPr>
    </w:p>
    <w:p w:rsidR="00B30DE0" w:rsidRDefault="00B30DE0" w:rsidP="005E6312">
      <w:pPr>
        <w:pStyle w:val="NormalWeb"/>
        <w:jc w:val="both"/>
        <w:rPr>
          <w:rStyle w:val="Forte"/>
          <w:rFonts w:ascii="Verdana" w:hAnsi="Verdana"/>
          <w:color w:val="000000"/>
          <w:sz w:val="14"/>
          <w:szCs w:val="14"/>
        </w:rPr>
      </w:pP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Style w:val="Forte"/>
          <w:rFonts w:ascii="Verdana" w:hAnsi="Verdana"/>
          <w:color w:val="000000"/>
          <w:sz w:val="14"/>
          <w:szCs w:val="14"/>
        </w:rPr>
        <w:t>PORTARIA Nº 2880/2015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Dispõe sobre substituição de membro titular no Conselho Municipal de Alimentação Escolar (CAE) gestão (2014/2018)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br/>
        <w:t>O Prefeito Municipal de Jacutinga, Estado de Minas Gerais, Noé Francisco Rodrigues, usando das atribuições que lhe são conferidas,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br/>
        <w:t>RESOLVE: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Art. 1º - Fica a senhora GLORIA ALVES SOBREIRO nomeada para substituir o senhor ESAU MATHEUS DE CAMPOS, no CONSELHO MUNICIPAL DE ALIMENTAÇÃO ESCOLAR – CAE, na gestão de 2014/2018,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br/>
        <w:t>Art. 2º - Esta Portaria entrará em vigor a partir de sua publicação.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br/>
        <w:t>Art. 3º - Revogam-se as disposições em contrário.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br/>
        <w:t>Prefeitura Municipal de Jacutinga, 25 de Novembro de 2016.</w:t>
      </w:r>
    </w:p>
    <w:p w:rsidR="005E6312" w:rsidRPr="00744DA6" w:rsidRDefault="005E6312" w:rsidP="00744DA6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br/>
        <w:t>NOÉ FRANCISCO RODRIGUES</w:t>
      </w:r>
    </w:p>
    <w:p w:rsidR="005E6312" w:rsidRPr="00744DA6" w:rsidRDefault="005E6312" w:rsidP="00744DA6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Prefeito Municipal</w:t>
      </w:r>
    </w:p>
    <w:p w:rsidR="005E6312" w:rsidRPr="00744DA6" w:rsidRDefault="005E6312" w:rsidP="00744DA6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EDUARDO BORTOLOTTO FILHO</w:t>
      </w:r>
      <w:r w:rsidRPr="00744DA6">
        <w:rPr>
          <w:rFonts w:ascii="Verdana" w:hAnsi="Verdana"/>
          <w:color w:val="000000"/>
          <w:sz w:val="14"/>
          <w:szCs w:val="14"/>
        </w:rPr>
        <w:br/>
        <w:t>Secretário de Adm., Finanças</w:t>
      </w:r>
      <w:r w:rsidRPr="00744DA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744DA6">
        <w:rPr>
          <w:rFonts w:ascii="Verdana" w:hAnsi="Verdana"/>
          <w:color w:val="000000"/>
          <w:sz w:val="14"/>
          <w:szCs w:val="14"/>
        </w:rPr>
        <w:t>Planej. e Orçamento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lastRenderedPageBreak/>
        <w:t> </w:t>
      </w:r>
    </w:p>
    <w:p w:rsidR="005B2491" w:rsidRPr="005B2491" w:rsidRDefault="005E6312" w:rsidP="005B2491">
      <w:pPr>
        <w:pStyle w:val="NormalWeb"/>
        <w:jc w:val="both"/>
        <w:rPr>
          <w:rFonts w:ascii="Verdana" w:hAnsi="Verdana"/>
          <w:b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 </w:t>
      </w:r>
      <w:r w:rsidR="005B2491" w:rsidRPr="005B2491">
        <w:rPr>
          <w:rFonts w:ascii="Verdana" w:hAnsi="Verdana"/>
          <w:b/>
          <w:color w:val="000000"/>
          <w:sz w:val="14"/>
          <w:szCs w:val="14"/>
        </w:rPr>
        <w:t>DECRETO Nº  4125/16 de 28.11.2016</w:t>
      </w:r>
      <w:r w:rsidR="005B2491" w:rsidRPr="005B2491">
        <w:rPr>
          <w:rFonts w:ascii="Verdana" w:hAnsi="Verdana"/>
          <w:b/>
          <w:color w:val="000000"/>
          <w:sz w:val="14"/>
          <w:szCs w:val="14"/>
        </w:rPr>
        <w:tab/>
      </w:r>
      <w:r w:rsidR="005B2491" w:rsidRPr="005B2491">
        <w:rPr>
          <w:rFonts w:ascii="Verdana" w:hAnsi="Verdana"/>
          <w:b/>
          <w:color w:val="000000"/>
          <w:sz w:val="14"/>
          <w:szCs w:val="14"/>
        </w:rPr>
        <w:tab/>
      </w:r>
    </w:p>
    <w:p w:rsidR="005B2491" w:rsidRPr="005B2491" w:rsidRDefault="005B2491" w:rsidP="005B2491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5B2491" w:rsidRPr="005B2491" w:rsidRDefault="005B2491" w:rsidP="005B2491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B2491">
        <w:rPr>
          <w:rFonts w:ascii="Verdana" w:hAnsi="Verdana"/>
          <w:color w:val="000000"/>
          <w:sz w:val="14"/>
          <w:szCs w:val="14"/>
        </w:rPr>
        <w:t>Estabelece prazo para recadastramento dos aposentados, pensionistas e viúvas(os), para os fins da Lei Municipal nº 1790/14.</w:t>
      </w:r>
    </w:p>
    <w:p w:rsidR="005B2491" w:rsidRPr="005B2491" w:rsidRDefault="005B2491" w:rsidP="005B2491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B2491">
        <w:rPr>
          <w:rFonts w:ascii="Verdana" w:hAnsi="Verdana"/>
          <w:color w:val="000000"/>
          <w:sz w:val="14"/>
          <w:szCs w:val="14"/>
        </w:rPr>
        <w:tab/>
      </w:r>
      <w:r w:rsidRPr="005B2491">
        <w:rPr>
          <w:rFonts w:ascii="Verdana" w:hAnsi="Verdana"/>
          <w:color w:val="000000"/>
          <w:sz w:val="14"/>
          <w:szCs w:val="14"/>
        </w:rPr>
        <w:tab/>
        <w:t>O Prefeito Municipal de Jacutinga, Estado de Minas Gerais, usando das atribuições que lhe são conferidas:</w:t>
      </w:r>
    </w:p>
    <w:p w:rsidR="005B2491" w:rsidRPr="005B2491" w:rsidRDefault="005B2491" w:rsidP="005B2491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B2491">
        <w:rPr>
          <w:rFonts w:ascii="Verdana" w:hAnsi="Verdana"/>
          <w:color w:val="000000"/>
          <w:sz w:val="14"/>
          <w:szCs w:val="14"/>
        </w:rPr>
        <w:tab/>
      </w:r>
      <w:r w:rsidRPr="005B2491">
        <w:rPr>
          <w:rFonts w:ascii="Verdana" w:hAnsi="Verdana"/>
          <w:color w:val="000000"/>
          <w:sz w:val="14"/>
          <w:szCs w:val="14"/>
        </w:rPr>
        <w:tab/>
      </w:r>
      <w:r w:rsidRPr="005B2491">
        <w:rPr>
          <w:rFonts w:ascii="Verdana" w:hAnsi="Verdana"/>
          <w:color w:val="000000"/>
          <w:sz w:val="14"/>
          <w:szCs w:val="14"/>
        </w:rPr>
        <w:tab/>
      </w:r>
      <w:r w:rsidRPr="005B2491">
        <w:rPr>
          <w:rFonts w:ascii="Verdana" w:hAnsi="Verdana"/>
          <w:color w:val="000000"/>
          <w:sz w:val="14"/>
          <w:szCs w:val="14"/>
        </w:rPr>
        <w:tab/>
        <w:t>D E C R E T A</w:t>
      </w:r>
    </w:p>
    <w:p w:rsidR="005B2491" w:rsidRPr="005B2491" w:rsidRDefault="005B2491" w:rsidP="005B2491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B2491">
        <w:rPr>
          <w:rFonts w:ascii="Verdana" w:hAnsi="Verdana"/>
          <w:color w:val="000000"/>
          <w:sz w:val="14"/>
          <w:szCs w:val="14"/>
        </w:rPr>
        <w:tab/>
      </w:r>
      <w:r w:rsidRPr="005B2491">
        <w:rPr>
          <w:rFonts w:ascii="Verdana" w:hAnsi="Verdana"/>
          <w:color w:val="000000"/>
          <w:sz w:val="14"/>
          <w:szCs w:val="14"/>
        </w:rPr>
        <w:tab/>
        <w:t>Art. 1º Para obter a isenção do pagamento do IMPOSTO SOBRE A PROPRIEDADE PREDIAL E TERRITORIAL URBANA(I.P.T.U.), referente ao exercício de 2017, o contribuinte  devera comprovar perante a Prefeitura Municipal de Jacutinga, diretamente no Setor de Tributação, no período de 18 de outubro a 19 dezembro de 2016, que preencha os requisitos da Lei Municipal nº 1790/14, e suas alterações.</w:t>
      </w:r>
    </w:p>
    <w:p w:rsidR="005B2491" w:rsidRPr="005B2491" w:rsidRDefault="005B2491" w:rsidP="005B2491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B2491">
        <w:rPr>
          <w:rFonts w:ascii="Verdana" w:hAnsi="Verdana"/>
          <w:color w:val="000000"/>
          <w:sz w:val="14"/>
          <w:szCs w:val="14"/>
        </w:rPr>
        <w:tab/>
      </w:r>
      <w:r w:rsidRPr="005B2491">
        <w:rPr>
          <w:rFonts w:ascii="Verdana" w:hAnsi="Verdana"/>
          <w:color w:val="000000"/>
          <w:sz w:val="14"/>
          <w:szCs w:val="14"/>
        </w:rPr>
        <w:tab/>
        <w:t xml:space="preserve">Art. 2º </w:t>
      </w:r>
      <w:r w:rsidRPr="005B2491">
        <w:rPr>
          <w:rFonts w:ascii="Verdana" w:hAnsi="Verdana"/>
          <w:color w:val="000000"/>
          <w:sz w:val="14"/>
          <w:szCs w:val="14"/>
        </w:rPr>
        <w:tab/>
        <w:t>Nos termos do caput do artigo 93 do Código Tributário Municipal, a isenção será efetivada em cada caso, por despacho da autoridade administrativa, em requerimento com o qual o interessado faça prova de preenchimento das condições e do cumprimento dos requisitos previstos na Lei Municipal  nº 1790/14, e suas alterações.</w:t>
      </w:r>
    </w:p>
    <w:p w:rsidR="005B2491" w:rsidRPr="005B2491" w:rsidRDefault="005B2491" w:rsidP="005B2491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B2491">
        <w:rPr>
          <w:rFonts w:ascii="Verdana" w:hAnsi="Verdana"/>
          <w:color w:val="000000"/>
          <w:sz w:val="14"/>
          <w:szCs w:val="14"/>
        </w:rPr>
        <w:tab/>
      </w:r>
      <w:r w:rsidRPr="005B2491">
        <w:rPr>
          <w:rFonts w:ascii="Verdana" w:hAnsi="Verdana"/>
          <w:color w:val="000000"/>
          <w:sz w:val="14"/>
          <w:szCs w:val="14"/>
        </w:rPr>
        <w:tab/>
        <w:t>Art. 3º O presente Decreto entra em vigor na data de sua publicação.</w:t>
      </w:r>
    </w:p>
    <w:p w:rsidR="005B2491" w:rsidRPr="005B2491" w:rsidRDefault="005B2491" w:rsidP="005B2491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B2491">
        <w:rPr>
          <w:rFonts w:ascii="Verdana" w:hAnsi="Verdana"/>
          <w:color w:val="000000"/>
          <w:sz w:val="14"/>
          <w:szCs w:val="14"/>
        </w:rPr>
        <w:tab/>
      </w:r>
      <w:r w:rsidRPr="005B2491">
        <w:rPr>
          <w:rFonts w:ascii="Verdana" w:hAnsi="Verdana"/>
          <w:color w:val="000000"/>
          <w:sz w:val="14"/>
          <w:szCs w:val="14"/>
        </w:rPr>
        <w:tab/>
        <w:t>Art. 4º Revogam-se as disposições em contrario, em especial o Decreto nº 4095/16</w:t>
      </w:r>
    </w:p>
    <w:p w:rsidR="005B2491" w:rsidRPr="005B2491" w:rsidRDefault="005B2491" w:rsidP="005B2491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B2491">
        <w:rPr>
          <w:rFonts w:ascii="Verdana" w:hAnsi="Verdana"/>
          <w:color w:val="000000"/>
          <w:sz w:val="14"/>
          <w:szCs w:val="14"/>
        </w:rPr>
        <w:t>PREFEITURA MUNICIPAL DE JACUTINGA, 28 de Novembro de 2016.</w:t>
      </w:r>
    </w:p>
    <w:p w:rsidR="005B2491" w:rsidRPr="005B2491" w:rsidRDefault="005B2491" w:rsidP="005B2491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5B2491" w:rsidRPr="005B2491" w:rsidRDefault="005B2491" w:rsidP="005B2491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B2491">
        <w:rPr>
          <w:rFonts w:ascii="Verdana" w:hAnsi="Verdana"/>
          <w:color w:val="000000"/>
          <w:sz w:val="14"/>
          <w:szCs w:val="14"/>
        </w:rPr>
        <w:t>NOÉ FRANCISCO RODRIGUES</w:t>
      </w:r>
      <w:r w:rsidRPr="005B2491">
        <w:rPr>
          <w:rFonts w:ascii="Verdana" w:hAnsi="Verdana"/>
          <w:color w:val="000000"/>
          <w:sz w:val="14"/>
          <w:szCs w:val="14"/>
        </w:rPr>
        <w:tab/>
        <w:t xml:space="preserve">         </w:t>
      </w:r>
    </w:p>
    <w:p w:rsidR="005B2491" w:rsidRPr="005B2491" w:rsidRDefault="005B2491" w:rsidP="005B2491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B2491">
        <w:rPr>
          <w:rFonts w:ascii="Verdana" w:hAnsi="Verdana"/>
          <w:color w:val="000000"/>
          <w:sz w:val="14"/>
          <w:szCs w:val="14"/>
        </w:rPr>
        <w:t>Prefeito Municipal</w:t>
      </w:r>
    </w:p>
    <w:p w:rsidR="005B2491" w:rsidRPr="005B2491" w:rsidRDefault="005B2491" w:rsidP="005B2491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B2491">
        <w:rPr>
          <w:rFonts w:ascii="Verdana" w:hAnsi="Verdana"/>
          <w:color w:val="000000"/>
          <w:sz w:val="14"/>
          <w:szCs w:val="14"/>
        </w:rPr>
        <w:t>EDUARDO BORTOLOTTO FILHO</w:t>
      </w:r>
    </w:p>
    <w:p w:rsidR="005B2491" w:rsidRPr="005B2491" w:rsidRDefault="005B2491" w:rsidP="005B2491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B2491">
        <w:rPr>
          <w:rFonts w:ascii="Verdana" w:hAnsi="Verdana"/>
          <w:color w:val="000000"/>
          <w:sz w:val="14"/>
          <w:szCs w:val="14"/>
        </w:rPr>
        <w:t>Secretario de Administração, Finanças</w:t>
      </w:r>
    </w:p>
    <w:p w:rsidR="005E6312" w:rsidRPr="005B2491" w:rsidRDefault="005B2491" w:rsidP="005B2491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B2491">
        <w:rPr>
          <w:rFonts w:ascii="Verdana" w:hAnsi="Verdana"/>
          <w:color w:val="000000"/>
          <w:sz w:val="14"/>
          <w:szCs w:val="14"/>
        </w:rPr>
        <w:t xml:space="preserve">Planej. e Orçamento      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 </w:t>
      </w: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 </w:t>
      </w:r>
    </w:p>
    <w:p w:rsidR="005E6312" w:rsidRPr="00744DA6" w:rsidRDefault="005E6312" w:rsidP="005E6312">
      <w:pPr>
        <w:pStyle w:val="NormalWeb"/>
        <w:jc w:val="center"/>
        <w:rPr>
          <w:rFonts w:ascii="Verdana" w:hAnsi="Verdana"/>
          <w:color w:val="000000"/>
          <w:sz w:val="14"/>
          <w:szCs w:val="14"/>
        </w:rPr>
      </w:pPr>
      <w:r w:rsidRPr="00744DA6">
        <w:rPr>
          <w:rStyle w:val="Forte"/>
          <w:rFonts w:ascii="Verdana" w:hAnsi="Verdana"/>
          <w:color w:val="000000"/>
          <w:sz w:val="14"/>
          <w:szCs w:val="14"/>
        </w:rPr>
        <w:lastRenderedPageBreak/>
        <w:t>Departamento de Licitações, Contratops e Convênios</w:t>
      </w:r>
    </w:p>
    <w:p w:rsidR="005E6312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br/>
      </w:r>
      <w:r w:rsidRPr="00744DA6">
        <w:rPr>
          <w:rStyle w:val="Forte"/>
          <w:rFonts w:ascii="Verdana" w:hAnsi="Verdana"/>
          <w:color w:val="000000"/>
          <w:sz w:val="14"/>
          <w:szCs w:val="14"/>
        </w:rPr>
        <w:t>PREFEITURA MUNICIPAL DE JACUTINGA – MG.</w:t>
      </w:r>
      <w:r w:rsidRPr="00744DA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744DA6">
        <w:rPr>
          <w:rFonts w:ascii="Verdana" w:hAnsi="Verdana"/>
          <w:color w:val="000000"/>
          <w:sz w:val="14"/>
          <w:szCs w:val="14"/>
        </w:rPr>
        <w:t>Aviso de Licitação. Encontra-se aberta junto a esta Prefeitura Municipal o Processo nº. 875/2016, modalidade Pregão Presencial nº 100/2016, do tipo menor preço por item, para o registro de preços de serviços de topografia para atender as necessidades da Secretaria Municipal de Obras, Serviços e Planejamento Urbano, conforme descrição contida no Anexo I do edital. O credenciamento e abertura dos envelopes dar-se-á no dia 09.12.2016, às 09 horas. O instrumento convocatório em inteiro teor estará à disposição dos interessados de 2ª a 6ª feira, das 09h às 13:30h, na Praça dos Andradas, s/n, Jacutinga - MG, CEP 37590-000. O EDITAL PODERÁ SER OBTIDO PELO SITE: www.jacutinga.mg.gov.br – Eduardo Grassi Moredo – Diretor do Setor de Compras e Licitações.</w:t>
      </w:r>
    </w:p>
    <w:p w:rsidR="00D87B7B" w:rsidRDefault="00D87B7B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D87B7B" w:rsidRDefault="00D87B7B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ADJUDICAÇÃO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br/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PREFEITURA MUNICIPAL DE JACUTINGA – ADJUDICAÇÃO - Processo 658/2016, Pregão nº 079/2016 – Objeto: REGISTRO DE PREÇOS DE PEÇAS AUTOMOTIVAS NOVAS ORIGINAIS OU GENUÍNAS PARA A MANUTENÇÃO DA FROTA DE VEÍCULOS LEVES DA PREFEITURA MUNICIPAL DE JACUTINGA, ATRAVÉS DA TABELA VOLKSWAGEN LEVE - O Pregoeiro, no uso de suas atribuições legais e em conformidade com o Art. 43 inciso VI da Lei 8.666/93 e suas posteriores alterações, ADJUDICA a presente Licitação ao(s) fornecedor(es) Licitante(s), a(s) empresa(s): 01) MINAS AUTO PEÇAS DE JACUTINGA LTDA ME,CNPJ nº 03.097.442/0001-96, Fica ajustado o valor percentual de 38 %(trinta e oito por cento), de desconto para as aquisições das peças constantes da tabela Volkswagen Leve, no valor estimado de R$ 140.000,00(cento e quarenta mil reais).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Jacutinga, 28 de Novembro  de 2016.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Rodnei Francisco de Oliveira - Pregoeiro Municipal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Publicado por: Rodnei Francisco de Oliveira - Matricula: 38695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br/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br/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HOMOLOGAÇÃO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br/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PREFEITURA MUNICIPAL DE JACUTINGA – HOMOLOGAÇÃO - Processo 658/2016, Pregão nº 079/2016 - Objeto: REGISTRO DE PREÇOS DE PEÇAS AUTOMOTIVAS NOVAS ORIGINAIS OU GENUÍNAS PARA A MANUTENÇÃO DA FROTA DE VEÍCULOS LEVES DA PREFEITURA MUNICIPAL DE JACUTINGA, ATRAVÉS DA TABELA VOLKSWAGEN LEVE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MINAS AUTO PEÇAS DE JACUTINGA LTDA ME,CNPJ nº 03.097.442/0001-96, Fica ajustado o valor percentual de 38 %(trinta e oito por cento), de desconto para as aquisições das peças constantes da tabela Volkswagen Leve, no valor estimado de R$ 140.000,00(cento e quarenta mil reais).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Jacutinga, 28 de Novembro  de 2016.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NOÉ FRANCISCO RODRIGUES - Prefeito Municipal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Publicado por: Rodnei Francisco de Oliveira - Matricula: 38695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br/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br/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br/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CONTRATO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PREFEITURA MUNICIPAL DE JACUTINGA/MG – CONTRATO - Processo nº 658/2016 – Pregão nº 079/2016 - Objeto: REGISTRO DE PREÇOS DE PEÇAS AUTOMOTIVAS NOVAS ORIGINAIS OU GENUÍNAS PARA A MANUTENÇÃO DA FROTA DE VEÍCULOS LEVES DA PREFEITURA MUNICIPAL DE JACUTINGA, ATRAVÉS DA TABELA VOLKSWAGEN LEVE – Empresa(s) : 01) Contrato nº 0337/2016, Ata de Registro de Preços nº A0902016, MINAS AUTO PEÇAS DE JACUTINGA LTDA ME,CNPJ nº 03.097.442/0001-96, Fica ajustado o valor percentual de 38 %(trinta e oito por cento), de desconto para as aquisições das peças constantes da tabela Volkswagen Leve, no valor estimado de R$ 140.000,00(cento e quarenta mil reais) – Data Ass.: 28.11.2016 - Prazo: 31.12.2016 (Todavia, a Contratada Vinculada ao Prazo de Validade da Ata de Registro de Preços, Para Fins de Contratação que, no Caso, é de Um Ano) – Ficha Orçamentária:( 76) 020402 041220001 2.010 339030.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Jacutinga, 28 de Novembro  de 2016.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NOÉ FRANCISCO RODRIGUES - Prefeito Municipal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Publicado por: Rodnei Francisco de Oliveira - Matricula: 38695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br/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br/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br/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ATA DE REGISTRO DE PREÇOS  A0902016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br/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PROCESSO LICITATÓRIO Nº 658/2016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PREGÃO PRESENCIAL Nº 079/2016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REGISTRO DE PREÇOS Nº 052/2016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br/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Aos dias vinte e oito do mês de Novembro do ano de dois mil e Dezesseis, na sala de reunião da Comissão Permanente de Licitações da Prefeitura Municipal de Jacutinga, Estado de Minas Gerais, localizada na Praça dos Andradas, s/n, o Município de Jacutinga e a empresa Minas Auto Peças de Jacutinga Ltda. ME, cadastrada no CNPJ nº 03.097.442/0001-96, situada à Rua Clemente Cataldi nº 540, bairro Centro, na cidade de Jacutinga, estado de Minas Gerais, a seguir denominada CONTRATADA, neste ato representada por Mauro Celso Moreira, portador do CPF nº 187.170.748-00, acordam proceder, nos termos do Decreto nº3.555 de 08/08/2000 e alterações posteriores e Decreto nº 1.670, de  07/01/2005, que institui o Registro de Preços, ao registro de preços referente ao(s) item(s) abaixo discriminado(s), com seu respectivo valor unitário. </w:t>
      </w:r>
    </w:p>
    <w:p w:rsidR="00D87B7B" w:rsidRPr="00D87B7B" w:rsidRDefault="00D87B7B" w:rsidP="00D87B7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D87B7B" w:rsidRPr="00D87B7B" w:rsidRDefault="00D87B7B" w:rsidP="00D87B7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7"/>
        <w:gridCol w:w="639"/>
        <w:gridCol w:w="510"/>
        <w:gridCol w:w="513"/>
        <w:gridCol w:w="543"/>
        <w:gridCol w:w="782"/>
        <w:gridCol w:w="658"/>
        <w:gridCol w:w="472"/>
      </w:tblGrid>
      <w:tr w:rsidR="00D87B7B" w:rsidRPr="00D87B7B" w:rsidTr="00D87B7B">
        <w:trPr>
          <w:trHeight w:val="1216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7B7B" w:rsidRPr="00D87B7B" w:rsidRDefault="00D87B7B" w:rsidP="00D87B7B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7B7B" w:rsidRPr="00D87B7B" w:rsidRDefault="00D87B7B" w:rsidP="00D87B7B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Descrição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7B7B" w:rsidRPr="00D87B7B" w:rsidRDefault="00D87B7B" w:rsidP="00D87B7B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Código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7B7B" w:rsidRPr="00D87B7B" w:rsidRDefault="00D87B7B" w:rsidP="00D87B7B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Quanti-dade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7B7B" w:rsidRPr="00D87B7B" w:rsidRDefault="00D87B7B" w:rsidP="00D87B7B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Unidade</w:t>
            </w:r>
          </w:p>
          <w:p w:rsidR="00D87B7B" w:rsidRPr="00D87B7B" w:rsidRDefault="00D87B7B" w:rsidP="00D87B7B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7B7B" w:rsidRPr="00D87B7B" w:rsidRDefault="00D87B7B" w:rsidP="00D87B7B">
            <w:pPr>
              <w:spacing w:after="0" w:line="240" w:lineRule="auto"/>
              <w:ind w:left="20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DESCONTO PERCENTUAL SOBRE</w:t>
            </w:r>
          </w:p>
          <w:p w:rsidR="00D87B7B" w:rsidRPr="00D87B7B" w:rsidRDefault="00D87B7B" w:rsidP="00D87B7B">
            <w:pPr>
              <w:spacing w:after="0" w:line="240" w:lineRule="auto"/>
              <w:ind w:left="20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OS ITENS da TABELA</w:t>
            </w:r>
          </w:p>
          <w:p w:rsidR="00D87B7B" w:rsidRPr="00D87B7B" w:rsidRDefault="00D87B7B" w:rsidP="00D87B7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7B7B" w:rsidRPr="00D87B7B" w:rsidRDefault="00D87B7B" w:rsidP="00D87B7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VALOR DESCONTO POR EXTENSO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7B7B" w:rsidRPr="00D87B7B" w:rsidRDefault="00D87B7B" w:rsidP="00D87B7B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pt-PT"/>
              </w:rPr>
              <w:t>Marca</w:t>
            </w:r>
          </w:p>
          <w:p w:rsidR="00D87B7B" w:rsidRPr="00D87B7B" w:rsidRDefault="00D87B7B" w:rsidP="00D87B7B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D87B7B" w:rsidRPr="00D87B7B" w:rsidTr="00D87B7B">
        <w:trPr>
          <w:trHeight w:val="58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7B7B" w:rsidRPr="00D87B7B" w:rsidRDefault="00D87B7B" w:rsidP="00D87B7B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7B7B" w:rsidRPr="00D87B7B" w:rsidRDefault="00D87B7B" w:rsidP="00D87B7B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  <w:t>TABELA GEN</w:t>
            </w:r>
            <w:r w:rsidRPr="00D87B7B"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  <w:lastRenderedPageBreak/>
              <w:t>UINAS VW LEVE (VEICULOS LEVES)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7B7B" w:rsidRPr="00D87B7B" w:rsidRDefault="00D87B7B" w:rsidP="00D87B7B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  <w:t>24239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7B7B" w:rsidRPr="00D87B7B" w:rsidRDefault="00D87B7B" w:rsidP="00D87B7B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7B7B" w:rsidRPr="00D87B7B" w:rsidRDefault="00D87B7B" w:rsidP="00D87B7B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  <w:t>TB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7B7B" w:rsidRPr="00D87B7B" w:rsidRDefault="00D87B7B" w:rsidP="00D87B7B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  <w:t>38%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7B7B" w:rsidRPr="00D87B7B" w:rsidRDefault="00D87B7B" w:rsidP="00D87B7B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  <w:t>Trinta e oito por cento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7B7B" w:rsidRPr="00D87B7B" w:rsidRDefault="00D87B7B" w:rsidP="00D87B7B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val="pt-PT"/>
              </w:rPr>
              <w:t> </w:t>
            </w:r>
          </w:p>
          <w:p w:rsidR="00D87B7B" w:rsidRPr="00D87B7B" w:rsidRDefault="00D87B7B" w:rsidP="00D87B7B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7B7B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val="pt-PT"/>
              </w:rPr>
              <w:t>vw</w:t>
            </w:r>
          </w:p>
        </w:tc>
      </w:tr>
    </w:tbl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Tahoma" w:eastAsia="Times New Roman" w:hAnsi="Tahoma" w:cs="Tahoma"/>
          <w:b/>
          <w:bCs/>
          <w:color w:val="000000"/>
          <w:sz w:val="14"/>
          <w:szCs w:val="14"/>
          <w:lang w:val="pt-PT"/>
        </w:rPr>
        <w:t> 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Fica declarado que o preço registrado na presente Ata é válido até 28/11/2017 Nada mais havendo a ser declarado, foi encerrada a presente Ata que, após lida e aprovada, segue assinada pelas partes.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br/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Jacutinga, 28 de Novembro de 2016.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br/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RODNEI FRANCISCO DE OLIVEIRA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Pregoeiro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CPF nº 706.274.606-15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ab/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MINAS AUTO PEÇAS DE JACUTINGA LTDA. ME CNPJ Nº 03.097.442/0001-96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TESTEMUNHA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br/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ELIZABETH CRISTIANE RUBIM</w:t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>CPF nº 913.311.026-34</w:t>
      </w:r>
      <w:r w:rsidRPr="00D87B7B">
        <w:rPr>
          <w:rFonts w:ascii="Verdana" w:eastAsia="Times New Roman" w:hAnsi="Verdana" w:cs="Times New Roman"/>
          <w:color w:val="000000"/>
          <w:sz w:val="14"/>
          <w:szCs w:val="14"/>
        </w:rPr>
        <w:tab/>
      </w:r>
    </w:p>
    <w:p w:rsidR="00D87B7B" w:rsidRPr="00D87B7B" w:rsidRDefault="00D87B7B" w:rsidP="00D87B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D87B7B" w:rsidRDefault="00D87B7B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711473" w:rsidRDefault="00711473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711473" w:rsidRDefault="00711473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711473" w:rsidRDefault="00711473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711473" w:rsidRDefault="00711473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711473" w:rsidRDefault="00711473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711473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711473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ADJUDICAÇÃO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PREFEITURA MUNICIPAL DE JACUTINGA – ADJUDICAÇÃO - Processo 852/2016, Pregão nº 096/2016 – Objeto: REGISTRO DE PREÇOS DE SERVIÇOS DE CALCETEIRO, PARA A SECRETARIA MUNICIPAL DE OBRAS, SERVIÇOS E PLANEJAMENTO URBANO - O Pregoeiro, no uso de suas atribuições legais e em conformidade com o Art. 43 inciso VI da Lei 8.666/93 e suas posteriores alterações, ADJUDICA a presente Licitação ao(s) fornecedor (ES) Licitante(s), a(s) empresa(s): 01) RUBENS BENEDITO FELIPINI,CNPJ nº 22.722.192/0001-82, No valor estimado de R$ 100.000,00(cem mil reais). </w:t>
      </w: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br/>
        <w:t>Jacutinga, 25 de Novembro de 2016.</w:t>
      </w: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br/>
        <w:t>Rodnei Francisco de Oliveira - Pregoeiro Municipal</w:t>
      </w: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 w:rsidRPr="00711473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HOMOLOGAÇÃO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PREFEITURA MUNICIPAL DE JACUTINGA – HOMOLOGAÇÃO - Processo 852/2016, Pregão nº 096/2016 - Objeto: REGISTRO DE PREÇOS DE SERVIÇOS DE CALCETEIRO, PARA A SECRETARIA MUNICIPAL DE OBRAS, SERVIÇOS E PLANEJAMENTO URBANO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 a(s) empresa(s): 01) RUBENS BENEDITO FELIPINI,CNPJ nº 22.722.192/0001-82, No valor estimado de R$ 100.000,00(cem mil reais).</w:t>
      </w: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br/>
        <w:t>Jacutinga, 25 de Novembro de 2016.</w:t>
      </w: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br/>
        <w:t>NOÉ FRANCISCO RODRIGUES - Prefeito Municipal</w:t>
      </w: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CONTRATO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 xml:space="preserve">PREFEITURA MUNICIPAL DE JACUTINGA/MG – CONTRATO - Processo nº 852/2016 – Pregão nº 096/2016 - Objeto: REGISTRO DE PREÇOS DE SERVIÇOS DE CALCETEIRO, PARA A SECRETARIA MUNICIPAL DE OBRAS, SERVIÇOS E PLANEJAMENTO URBANO – Empresa(s): 01) Contrato nº 0380/2016, Ata de Registro de Preços nº A1072016, RUBENS BENEDITO FELIPINI,CNPJ nº 22.722.192/0001-82, No valor estimado de R$ 100.000,00(cem mil reais) – Data Ass.: 25.11.2016 - Prazo: 31.12.2016 (Todavia, a Contratada Vinculada ao Prazo de Validade da Ata de Registro de Preços, Para Fins de Contratação que, no Caso, é de Um Ano) – Ficha </w:t>
      </w: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Orçamentária:431 - 021004 175120006 2.057 339039.</w:t>
      </w: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br/>
        <w:t>Jacutinga, 25 de Novembro de 2016.</w:t>
      </w: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br/>
        <w:t>NOÉ FRANCISCO RODRIGUES - Prefeito Municipal</w:t>
      </w: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ATA DE REGISTRO DE PREÇOS A1072016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PROCESSO LICITATÓRIO Nº 852/2016</w:t>
      </w: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br/>
        <w:t>PREGÃO PRESENCIAL Nº 096/2016</w:t>
      </w: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br/>
        <w:t>REGISTRO DE PREÇOS Nº 66/2016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Aos dias vinte e cinco do mês de Novembro do ano de dois mil e Dezesseis, na sala de reunião da Comissão Permanente de Licitações da Prefeitura Municipal de Jacutinga, Estado de Minas Gerais, localizada na Praça dos Andradas, s/n, o Município de Jacutinga e a empresa Rubens Benedito Felipini ME cadastrado no CNPJ nº 22.722.192/0001-82, situada a Rua Arthur Seret Lion nº 386 no bairro de São Luis na cidade de Jacutinga estado de Minas Gerais, a seguir denominada CONTRATADA, neste ato representada por Rubens Benedito Felipini portador do CPF nº 631.605.526-91, acordam proceder, nos termos do Decreto nº3.555 de 08/08/2000 e alterações posteriores e Decreto nº 1.670, de 07/01/2005, que institui o Registro de Preços, ao registro de preços referente ao(s) item(s) abaixo discriminado(s), com seu respectivo valor unitário.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368"/>
        <w:gridCol w:w="1493"/>
        <w:gridCol w:w="423"/>
        <w:gridCol w:w="391"/>
        <w:gridCol w:w="428"/>
        <w:gridCol w:w="412"/>
        <w:gridCol w:w="461"/>
        <w:gridCol w:w="558"/>
      </w:tblGrid>
      <w:tr w:rsidR="00711473" w:rsidRPr="00711473" w:rsidTr="00711473">
        <w:trPr>
          <w:trHeight w:val="54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473" w:rsidRPr="00711473" w:rsidRDefault="00711473" w:rsidP="0071147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21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473" w:rsidRPr="00711473" w:rsidRDefault="00711473" w:rsidP="0071147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Discriminação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473" w:rsidRPr="00711473" w:rsidRDefault="00711473" w:rsidP="0071147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Cód.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473" w:rsidRPr="00711473" w:rsidRDefault="00711473" w:rsidP="0071147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Unid.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473" w:rsidRPr="00711473" w:rsidRDefault="00711473" w:rsidP="0071147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Quant.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473" w:rsidRPr="00711473" w:rsidRDefault="00711473" w:rsidP="0071147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473" w:rsidRPr="00711473" w:rsidRDefault="00711473" w:rsidP="0071147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Preço Unitário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473" w:rsidRPr="00711473" w:rsidRDefault="00711473" w:rsidP="0071147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Preço Total</w:t>
            </w:r>
          </w:p>
        </w:tc>
      </w:tr>
      <w:tr w:rsidR="00711473" w:rsidRPr="00711473" w:rsidTr="00711473">
        <w:trPr>
          <w:trHeight w:val="30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473" w:rsidRPr="00711473" w:rsidRDefault="00711473" w:rsidP="0071147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473" w:rsidRPr="00711473" w:rsidRDefault="00711473" w:rsidP="0071147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SERVIÇO DE CALCETEIRO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473" w:rsidRPr="00711473" w:rsidRDefault="00711473" w:rsidP="0071147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36780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473" w:rsidRPr="00711473" w:rsidRDefault="00711473" w:rsidP="0071147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M²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473" w:rsidRPr="00711473" w:rsidRDefault="00711473" w:rsidP="0071147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11473" w:rsidRPr="00711473" w:rsidTr="00711473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Serviços de calceteiro para reparos em Ruas</w:t>
            </w:r>
          </w:p>
        </w:tc>
        <w:tc>
          <w:tcPr>
            <w:tcW w:w="35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12,50 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100.000,00</w:t>
            </w:r>
          </w:p>
        </w:tc>
      </w:tr>
      <w:tr w:rsidR="00711473" w:rsidRPr="00711473" w:rsidTr="00711473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Com Paralelepípedos ou bloquetes, matérias</w:t>
            </w:r>
          </w:p>
        </w:tc>
        <w:tc>
          <w:tcPr>
            <w:tcW w:w="35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11473" w:rsidRPr="00711473" w:rsidTr="00711473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por conta da Prefeitura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473" w:rsidRPr="00711473" w:rsidRDefault="00711473" w:rsidP="0071147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711473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</w:tbl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Fica declarado que o preço registrado na presente Ata é válido até 25/11/2017 Nada mais havendo a ser declarado, foi encerrada a presente Ata que, após lida e aprovada, segue assinada pelas partes.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Jacutinga, 25 de Novembro de 2016.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CONTRATANTE: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MUNICÍPIO DE JACUTINGA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NOÉ FRANCISCO RODRIGUES 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Prefeito – Município de Jacutinga/MG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CNPJ nº 17.914.128/0001-63</w:t>
      </w: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ab/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CONTRATADA: 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RUBENS BENEDITO FELIPINI ME 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CNPJ Nº 22.722.192/0001-82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RUBENS BENEDITO FELIPINI 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CPF Nº 631.605.526-91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TESTEMUNHAS: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RODNEI FRANCISCO DE OLIVEIRA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Pregoeiro Municipal 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CPF nº 706.274.606-15</w:t>
      </w: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ab/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ELIZABETH CRISTIANE RUBIM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Presidente da CPL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711473">
        <w:rPr>
          <w:rFonts w:ascii="Verdana" w:eastAsia="Times New Roman" w:hAnsi="Verdana" w:cs="Times New Roman"/>
          <w:color w:val="000000"/>
          <w:sz w:val="14"/>
          <w:szCs w:val="14"/>
        </w:rPr>
        <w:t>CPF nº 913.311.026.-34</w:t>
      </w:r>
    </w:p>
    <w:p w:rsidR="00711473" w:rsidRPr="00711473" w:rsidRDefault="00711473" w:rsidP="0071147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711473" w:rsidRPr="00744DA6" w:rsidRDefault="00711473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5E6312" w:rsidRPr="00744DA6" w:rsidRDefault="005E6312" w:rsidP="005E631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44DA6">
        <w:rPr>
          <w:rFonts w:ascii="Verdana" w:hAnsi="Verdana"/>
          <w:color w:val="000000"/>
          <w:sz w:val="14"/>
          <w:szCs w:val="14"/>
        </w:rPr>
        <w:t> </w:t>
      </w:r>
    </w:p>
    <w:p w:rsidR="00744DA6" w:rsidRDefault="00744DA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744DA6" w:rsidSect="00744DA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E94816" w:rsidRDefault="00E9481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</w:pPr>
    </w:p>
    <w:p w:rsidR="005E6312" w:rsidRDefault="005E6312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</w:pPr>
    </w:p>
    <w:p w:rsidR="005E6312" w:rsidRDefault="005E6312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5E6312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353332" w:rsidRDefault="00353332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91165" w:rsidRDefault="00C91165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91165" w:rsidRDefault="00C91165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91165" w:rsidRPr="00353332" w:rsidRDefault="00C91165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bookmarkStart w:id="0" w:name="_GoBack"/>
      <w:bookmarkEnd w:id="0"/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737C5D" w:rsidRDefault="00737C5D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62540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D13" w:rsidRDefault="000C1D13" w:rsidP="008C3616">
      <w:pPr>
        <w:spacing w:after="0" w:line="240" w:lineRule="auto"/>
      </w:pPr>
      <w:r>
        <w:separator/>
      </w:r>
    </w:p>
  </w:endnote>
  <w:endnote w:type="continuationSeparator" w:id="1">
    <w:p w:rsidR="000C1D13" w:rsidRDefault="000C1D1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6647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64778">
              <w:rPr>
                <w:b/>
                <w:sz w:val="24"/>
                <w:szCs w:val="24"/>
              </w:rPr>
              <w:fldChar w:fldCharType="separate"/>
            </w:r>
            <w:r w:rsidR="00711473">
              <w:rPr>
                <w:b/>
                <w:noProof/>
              </w:rPr>
              <w:t>12</w:t>
            </w:r>
            <w:r w:rsidR="0066477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647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64778">
              <w:rPr>
                <w:b/>
                <w:sz w:val="24"/>
                <w:szCs w:val="24"/>
              </w:rPr>
              <w:fldChar w:fldCharType="separate"/>
            </w:r>
            <w:r w:rsidR="00711473">
              <w:rPr>
                <w:b/>
                <w:noProof/>
              </w:rPr>
              <w:t>12</w:t>
            </w:r>
            <w:r w:rsidR="0066477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D13" w:rsidRDefault="000C1D13" w:rsidP="008C3616">
      <w:pPr>
        <w:spacing w:after="0" w:line="240" w:lineRule="auto"/>
      </w:pPr>
      <w:r>
        <w:separator/>
      </w:r>
    </w:p>
  </w:footnote>
  <w:footnote w:type="continuationSeparator" w:id="1">
    <w:p w:rsidR="000C1D13" w:rsidRDefault="000C1D1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B379CE">
      <w:rPr>
        <w:rFonts w:ascii="Arial Narrow" w:hAnsi="Arial Narrow"/>
        <w:sz w:val="16"/>
        <w:szCs w:val="16"/>
      </w:rPr>
      <w:t>7</w:t>
    </w:r>
    <w:r w:rsidR="005E6312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– </w:t>
    </w:r>
    <w:r w:rsidR="00AE7550">
      <w:rPr>
        <w:rFonts w:ascii="Arial Narrow" w:hAnsi="Arial Narrow"/>
        <w:sz w:val="16"/>
        <w:szCs w:val="16"/>
      </w:rPr>
      <w:t>2</w:t>
    </w:r>
    <w:r w:rsidR="005E6312">
      <w:rPr>
        <w:rFonts w:ascii="Arial Narrow" w:hAnsi="Arial Narrow"/>
        <w:sz w:val="16"/>
        <w:szCs w:val="16"/>
      </w:rPr>
      <w:t>8</w:t>
    </w:r>
    <w:r w:rsidR="00E522B0">
      <w:rPr>
        <w:rFonts w:ascii="Arial Narrow" w:hAnsi="Arial Narrow"/>
        <w:sz w:val="16"/>
        <w:szCs w:val="16"/>
      </w:rPr>
      <w:t xml:space="preserve"> de </w:t>
    </w:r>
    <w:r w:rsidR="00036500">
      <w:rPr>
        <w:rFonts w:ascii="Arial Narrow" w:hAnsi="Arial Narrow"/>
        <w:sz w:val="16"/>
        <w:szCs w:val="16"/>
      </w:rPr>
      <w:t>Novembro</w:t>
    </w:r>
    <w:r w:rsidR="00AE755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5DE8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1D13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0FF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3F2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0A03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0B67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249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74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61E8"/>
    <w:rsid w:val="00647560"/>
    <w:rsid w:val="00647EC9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778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473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4DA6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871BE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043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03A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0DE0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B7B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6E73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  <w:style w:type="character" w:customStyle="1" w:styleId="apple-tab-span">
    <w:name w:val="apple-tab-span"/>
    <w:basedOn w:val="Fontepargpadro"/>
    <w:rsid w:val="00D87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rd5JMxIbnZe+Gevvob4pCJU6ifU=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RKZMsSq1FS0e6wDOjv2HsLNGktbLAf7GVkIfJB8X8201/8d+flMVdjZRBvA0p1KtpaYX/j7E
    DMUnwRXWIFtK+LOGJPmpSwV73zIlejsqYZnVRS2Yw0R9dliameF5FTrKbzPblJEjxSdl6yrM
    i9dQBi+UVPxS7E4ivWRCFJYzwlwbSNPtuwV3zn8irkzoVo29ilLAgBWcml8uJTd/T5SvguD+
    bImUycdrB/8+2mRujEKP6HcerOU6VRnnj4pWWvzMbsqWSRVEKaYqDyiGj5m9uoEhCuhPK5Tz
    +R5D1LY8nAIZ9jeugVReSxkcr9qvwQzzZqKTf0W376xL7vfK618Mbw==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UIY7zNL2iLnn+ObAvaWs2Wb+rWc=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38m2Rkn7tmwMfsnC35vEEgHy6Ok=</DigestValue>
      </Reference>
      <Reference URI="/word/endnotes.xml?ContentType=application/vnd.openxmlformats-officedocument.wordprocessingml.endnotes+xml">
        <DigestMethod Algorithm="http://www.w3.org/2000/09/xmldsig#sha1"/>
        <DigestValue>HAfbvRTjAZw02MUwu8tJ3ybq+Bc=</DigestValue>
      </Reference>
      <Reference URI="/word/fontTable.xml?ContentType=application/vnd.openxmlformats-officedocument.wordprocessingml.fontTable+xml">
        <DigestMethod Algorithm="http://www.w3.org/2000/09/xmldsig#sha1"/>
        <DigestValue>uVloaTXtXoEdBGLuYAjFTHwewhk=</DigestValue>
      </Reference>
      <Reference URI="/word/footer1.xml?ContentType=application/vnd.openxmlformats-officedocument.wordprocessingml.footer+xml">
        <DigestMethod Algorithm="http://www.w3.org/2000/09/xmldsig#sha1"/>
        <DigestValue>NIpMaslYhi3G0SMCVWa71+fAvus=</DigestValue>
      </Reference>
      <Reference URI="/word/footnotes.xml?ContentType=application/vnd.openxmlformats-officedocument.wordprocessingml.footnotes+xml">
        <DigestMethod Algorithm="http://www.w3.org/2000/09/xmldsig#sha1"/>
        <DigestValue>igDQbFBaKovPlGpt+KEMGo0X9PM=</DigestValue>
      </Reference>
      <Reference URI="/word/header1.xml?ContentType=application/vnd.openxmlformats-officedocument.wordprocessingml.header+xml">
        <DigestMethod Algorithm="http://www.w3.org/2000/09/xmldsig#sha1"/>
        <DigestValue>gMdoq3Kq72sRMrm5mgVz4KOPSI4=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3.jpeg?ContentType=image/jpeg">
        <DigestMethod Algorithm="http://www.w3.org/2000/09/xmldsig#sha1"/>
        <DigestValue>u+SV3+tSxs1eR7r93kniEI8k2/s=</DigestValue>
      </Reference>
      <Reference URI="/word/media/image4.jpeg?ContentType=image/jpeg">
        <DigestMethod Algorithm="http://www.w3.org/2000/09/xmldsig#sha1"/>
        <DigestValue>DhB/uueT8jYV73thzPNgcF0sp9w=</DigestValue>
      </Reference>
      <Reference URI="/word/media/image5.jpeg?ContentType=image/jpeg">
        <DigestMethod Algorithm="http://www.w3.org/2000/09/xmldsig#sha1"/>
        <DigestValue>JNyQ/qB+FFdpW5J4bIB3ThjyGFU=</DigestValue>
      </Reference>
      <Reference URI="/word/media/image6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5RnS4+zEPM2M3t2o6J2LFTRKbo8=</DigestValue>
      </Reference>
      <Reference URI="/word/styles.xml?ContentType=application/vnd.openxmlformats-officedocument.wordprocessingml.styles+xml">
        <DigestMethod Algorithm="http://www.w3.org/2000/09/xmldsig#sha1"/>
        <DigestValue>6XXjjJIUYviaOhRXXMj61ozBEJ0=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+KfvY2p8PSwpj3+By3AYAXPwe5o=</DigestValue>
      </Reference>
    </Manifest>
    <SignatureProperties>
      <SignatureProperty Id="idSignatureTime" Target="#idPackageSignature">
        <mdssi:SignatureTime>
          <mdssi:Format>YYYY-MM-DDThh:mm:ssTZD</mdssi:Format>
          <mdssi:Value>2017-01-02T11:32:51Z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A3CD-4509-42B5-9AFB-BEB9E8CB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4065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15</cp:revision>
  <dcterms:created xsi:type="dcterms:W3CDTF">2016-11-28T12:27:00Z</dcterms:created>
  <dcterms:modified xsi:type="dcterms:W3CDTF">2016-11-29T11:13:00Z</dcterms:modified>
</cp:coreProperties>
</file>