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4.044 de 26 de julho de 2.016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“Altera o Decreto n° 1.471, de 02 de junho de 2003, que regulamenta o art. 4º, parágrafo único, da Lei Municipal nº 1.299, de 10 de dezembro de 2002.”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        NOÉ FRANCISCO RODRIGUES, PREFEITO MUNICIPAL DA ESTÂNCIA HIDROMINERAL DE JACUTINGA, ESTADO DE MINAS GERAIS, NO USO DAS ATRIBUIÇÕES LEGAIS QUE LHES SÃO CONFERIDAS, EM ESPECIAL PELO INCISO XIV E XL DO ARTIGO 10 E INCISOS  VI, XIV E XXI DO ARTIGO 68 DA LEI ORGÂNICA MUNICIPAL.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    DA MOTIVAÇÃO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     Considerando que é atribuição do Prefeito Municipal, prover os serviços da administração publica;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    Considerando que cabe ao Executivo Municipal fixar e alterar o valor dos lotes de terrenos do Loteamento César Matile, conforme estabelece a Lei Municipal nº 1.299, de 10 de dezembro de 2002, em seu art. 4º, parágrafo único;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    Considerando o Laudo de Avaliação emitido pela Comissão Especial instituída pela Portaria n° 2.867/2016.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    DECRETA: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    Art. 1º Fica fixado, para o segundo semestre do exercício de 2.016, o valor de R$ 50,00 (Cinquenta reais) por metro quadrado de terreno no Loteamento Popular CÉSAR MATILE.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    Parágrafo Único O valor do lote do terreno será obtido através da multiplicação da área do terreno pelo valor fixado no caput.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    Art. 2º Este Decreto entra em vigor na data de sua publicação, revogando-se as disposições em contrario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    Prefeitura Municipal de Jacutinga, 26 de julho de 2016.</w:t>
      </w:r>
    </w:p>
    <w:p w:rsidR="007D73BB" w:rsidRPr="007D73BB" w:rsidRDefault="007D73BB" w:rsidP="007D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D73BB" w:rsidRPr="007D73BB" w:rsidRDefault="007D73BB" w:rsidP="007D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SECRETÁRIO MUNICIPAL ADMINISTRAÇÃO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D73BB" w:rsidRPr="007D73BB" w:rsidRDefault="007D73BB" w:rsidP="007D7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7D73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509/2016, Pregão nº 064/2016 – Objeto: REGISTRO DE PREÇOS DE PEÇAS AUTOMOTIVAS NOVAS ORIGINAIS OU GENUÍNAS PARA A MANUTENÇÃO DA FROTA DE VEÍCULOS PESADOS DA PREFEITURA MUNICIPAL DE JACUTINGA, ATRAVÉS DA TABELA MERCEDES BENS - O Pregoeiro, no uso de suas atribuições legais e em conformidade com o Art. 43 inciso VI da Lei 8.666/93 e suas posteriores alterações, ADJUDICA a presente Licitação ao(s) fornecedor(es) Licitante(s), a(s) empresa(s): 01) MINAS AUTO PEÇAS DE JACUTINGA LTDA ME,CNPJ nº 03.097.442/0001-96, No percentual de desconto sobre à tabela de 81% (oitenta e um por cento).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Jacutinga, 22 de Julho  de 2016.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br/>
      </w:r>
      <w:r w:rsidRPr="007D73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509/2016, Pregão nº 064/2016 - Objeto: REGISTRO DE PREÇOS DE PEÇAS AUTOMOTIVAS NOVAS ORIGINAIS OU GENUÍNAS PARA A MANUTENÇÃO DA FROTA DE VEÍCULOS PESADOS DA PREFEITURA MUNICIPAL DE JACUTINGA, ATRAVÉS DA TABELA MERCEDES BENS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MINAS AUTO PEÇAS DE JACUTINGA LTDA ME,CNPJ nº 03.097.442/0001-96, No percentual de desconto sobre à tabela de 81% (oitenta e um por cento).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Jacutinga, 22 de Julho  de 2016.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Cambria Math" w:eastAsia="Times New Roman" w:hAnsi="Cambria Math" w:cs="Cambria Math"/>
          <w:sz w:val="14"/>
          <w:szCs w:val="14"/>
        </w:rPr>
        <w:t> 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br/>
      </w:r>
      <w:r w:rsidRPr="007D73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509/2016 – Pregão nº 064/2016 - Objeto: REGISTRO DE PREÇOS DE PEÇAS AUTOMOTIVAS NOVAS ORIGINAIS OU GENUÍNAS PARA A MANUTENÇÃO DA FROTA DE VEÍCULOS PESADOS DA PREFEITURA MUNICIPAL DE JACUTINGA, ATRAVÉS DA TABELA MERCEDES BENS – Empresa(s) : 01) Contrato n° 299/2016, Ata de Registro de Preços nº A0682016, 01) MINAS AUTO PEÇAS DE JACUTINGA LTDA ME,CNPJ nº 03.097.442/0001-96, No percentual de desconto sobre à tabela de 81% (oitenta e um por cento)- No valor estimado de R$ 98.000,00(noventa e oito mil reais) – Data Ass.: 22.07.2016 - Prazo: 31.12.2016 (Todavia, a Contratada Vinculada ao Prazo de Validade da Ata de Registro de Preços, Para Fins de Contratação que, no Caso, é de Um Ano) – Ficha Orçamentária:(76) 020402 041220001 2.010 339030.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Jacutinga, 22 de Julho  de 2016.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A0682016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PROCESSO LICITATÓRIO Nº 509/2016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PREGÃO PRESENCIAL Nº064/2016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REGISTRO DE PREÇOS Nº 038/2016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Aos dias vinte e dois do mês de julho do ano de dois mil e Dezesseis, na sala de reunião da Comissão Permanente de Licitações da Prefeitura Municipal de Jacutinga, Estado de Minas Gerais, localizada na Praça dos Andradas, s/n, o Município de Jacutinga e a empresa Minas Auto Peças de Jacutinga Ltda. ME, cadastrada no CNPJ nº 03.097.442/0001-96, situada à Rua Clemente Cataldi nº 540, bairro Centro, na cidade de Jacutinga, estado de Minas Gerais, a seguir denominada CONTRATADA, neste ato representada por Mauro Celso Moreira, portador do CPF nº 187.170.748-00,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681"/>
        <w:gridCol w:w="469"/>
        <w:gridCol w:w="443"/>
        <w:gridCol w:w="517"/>
        <w:gridCol w:w="847"/>
        <w:gridCol w:w="681"/>
        <w:gridCol w:w="559"/>
      </w:tblGrid>
      <w:tr w:rsidR="007D73BB" w:rsidRPr="007D73BB" w:rsidTr="007D73BB">
        <w:trPr>
          <w:trHeight w:val="767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Código 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Quanti</w:t>
            </w:r>
          </w:p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-dade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Unidade</w:t>
            </w:r>
          </w:p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Serviço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DESCONTO PERCENTUAL SOBRE</w:t>
            </w:r>
          </w:p>
          <w:p w:rsidR="007D73BB" w:rsidRPr="007D73BB" w:rsidRDefault="007D73BB" w:rsidP="007D73B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OS ITENS da TABELA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DESCONTO POR EXTENSO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</w:t>
            </w:r>
          </w:p>
          <w:p w:rsidR="007D73BB" w:rsidRPr="007D73BB" w:rsidRDefault="007D73BB" w:rsidP="007D73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7D73BB" w:rsidRPr="007D73BB" w:rsidTr="007D73BB">
        <w:trPr>
          <w:trHeight w:val="587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TABELA GENUINA MERCEDES BENZ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24236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TB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81%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Oitenta e um por cento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73BB" w:rsidRPr="007D73BB" w:rsidRDefault="007D73BB" w:rsidP="007D73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73BB">
              <w:rPr>
                <w:rFonts w:ascii="Arial" w:eastAsia="Times New Roman" w:hAnsi="Arial" w:cs="Arial"/>
                <w:sz w:val="14"/>
                <w:szCs w:val="14"/>
              </w:rPr>
              <w:t>mercedes</w:t>
            </w:r>
          </w:p>
        </w:tc>
      </w:tr>
    </w:tbl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Arial" w:eastAsia="Times New Roman" w:hAnsi="Arial" w:cs="Arial"/>
          <w:sz w:val="14"/>
          <w:szCs w:val="14"/>
        </w:rPr>
        <w:t> 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é 22/07/2017 Nada mais havendo a ser declarado, foi encerrada a presente Ata que, após lida e aprovada, segue assinada pelas partes.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Jacutinga, 22 de Julho de 2016.</w:t>
      </w:r>
    </w:p>
    <w:p w:rsidR="007D73BB" w:rsidRPr="007D73BB" w:rsidRDefault="007D73BB" w:rsidP="007D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MINAS AUTO PEÇAS DE JACUTINGA LTDA. ME CNPJ Nº 03.097.442/0001-96</w:t>
      </w:r>
    </w:p>
    <w:p w:rsidR="007D73BB" w:rsidRPr="007D73BB" w:rsidRDefault="007D73BB" w:rsidP="007D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7D73BB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7D73BB" w:rsidRP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B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7D73BB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BB" w:rsidRDefault="007D73BB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rStyle w:val="Forte"/>
          <w:sz w:val="14"/>
          <w:szCs w:val="14"/>
        </w:rPr>
        <w:t>Resolução n.º 001 de 07 de julho de 2.016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lastRenderedPageBreak/>
        <w:t>Dispõe sobre autorização de matriculas de alunos no EJA – Ensino Médio.</w:t>
      </w:r>
      <w:r w:rsidRPr="007D73BB">
        <w:rPr>
          <w:sz w:val="14"/>
          <w:szCs w:val="14"/>
        </w:rPr>
        <w:br/>
        <w:t> </w:t>
      </w:r>
      <w:r w:rsidRPr="007D73BB">
        <w:rPr>
          <w:sz w:val="14"/>
          <w:szCs w:val="14"/>
        </w:rPr>
        <w:br/>
        <w:t>O Conselho Municipal de Educação de Jacutinga, Estado de Minas Gerais, aprovou com observância do Regimento Interno deste Conselho, e eu promulgo a seguinte Resolução:</w:t>
      </w:r>
    </w:p>
    <w:p w:rsidR="007D73BB" w:rsidRPr="007D73BB" w:rsidRDefault="007D73BB" w:rsidP="007D73BB">
      <w:pPr>
        <w:pStyle w:val="NormalWeb"/>
        <w:rPr>
          <w:sz w:val="14"/>
          <w:szCs w:val="14"/>
        </w:rPr>
      </w:pPr>
      <w:r w:rsidRPr="007D73BB">
        <w:rPr>
          <w:sz w:val="14"/>
          <w:szCs w:val="14"/>
        </w:rPr>
        <w:t>Art. 1º. Fica a Secretaria Municipal de Educação autorizada a matricular os alunos abaixo nomeados, no EJA - Ensino Médio, a saber:</w:t>
      </w:r>
      <w:r w:rsidRPr="007D73BB">
        <w:rPr>
          <w:sz w:val="14"/>
          <w:szCs w:val="14"/>
        </w:rPr>
        <w:br/>
        <w:t>1.    Thainara de Oliveira;</w:t>
      </w:r>
      <w:r w:rsidRPr="007D73BB">
        <w:rPr>
          <w:sz w:val="14"/>
          <w:szCs w:val="14"/>
        </w:rPr>
        <w:br/>
        <w:t>2.    Thiago Pioli e</w:t>
      </w:r>
      <w:r w:rsidRPr="007D73BB">
        <w:rPr>
          <w:sz w:val="14"/>
          <w:szCs w:val="14"/>
        </w:rPr>
        <w:br/>
        <w:t>3.    Rodrigo de Oliveira Corol.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Art. 2º. Esta autorização se faz necessária em vista dos referidos alunos terem concluído o EJA – Ensino Fundamental e ainda não terem idade mínima para matricula e frequência no EJA – Ensino Médio.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Art. 3º. Esta Resolução entra em vigor na data de sua publicação.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Art. 4º. Revogam-se as disposições em contrário.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Conselho Municipal de Educação, 07 de julho de 2.016.</w:t>
      </w:r>
    </w:p>
    <w:p w:rsidR="007D73BB" w:rsidRPr="007D73BB" w:rsidRDefault="007D73BB" w:rsidP="007D73BB">
      <w:pPr>
        <w:pStyle w:val="NormalWeb"/>
        <w:rPr>
          <w:sz w:val="14"/>
          <w:szCs w:val="14"/>
        </w:rPr>
      </w:pPr>
      <w:r w:rsidRPr="007D73BB">
        <w:rPr>
          <w:sz w:val="14"/>
          <w:szCs w:val="14"/>
        </w:rPr>
        <w:t>__________________</w:t>
      </w:r>
      <w:r w:rsidRPr="007D73BB">
        <w:rPr>
          <w:sz w:val="14"/>
          <w:szCs w:val="14"/>
        </w:rPr>
        <w:br/>
        <w:t>Roberto Ramalho</w:t>
      </w:r>
      <w:r w:rsidRPr="007D73BB">
        <w:rPr>
          <w:sz w:val="14"/>
          <w:szCs w:val="14"/>
        </w:rPr>
        <w:br/>
        <w:t>Presidente do Conselho Municipal de Educação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 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 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rStyle w:val="Forte"/>
          <w:sz w:val="14"/>
          <w:szCs w:val="14"/>
        </w:rPr>
        <w:t>Resolução n.º 002 de 07 de julho de 2.016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Dispõe sobre aprovação de Apostila no EJA – Anos Finais do Ensino Fundamental.</w:t>
      </w:r>
      <w:r w:rsidRPr="007D73BB">
        <w:rPr>
          <w:sz w:val="14"/>
          <w:szCs w:val="14"/>
        </w:rPr>
        <w:br/>
        <w:t> </w:t>
      </w:r>
      <w:r w:rsidRPr="007D73BB">
        <w:rPr>
          <w:sz w:val="14"/>
          <w:szCs w:val="14"/>
        </w:rPr>
        <w:br/>
        <w:t>O Conselho Municipal de Educação de Jacutinga, Estado de Minas Gerais, aprovou com observância do Regimento Interno deste Conselho, e eu promulgo a seguinte Resolução: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Art. 1º. Fica aprovada a implantação no EJA – Anos Finais do Ensino Fundamental do sistema de apostilas ALCANCE da Editora Positivo.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Art. 2º. Esta Resolução da direito a Secretaria Municipal de Educação de, se oportuna, efetivar o uso destas apostilas depois de ouvido os professores.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Art. 2º. Esta Resolução entra em vigor na data de sua publicação.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t>Art. 3º. Revogam-se as disposições em contrário.</w:t>
      </w:r>
    </w:p>
    <w:p w:rsidR="007D73BB" w:rsidRPr="007D73BB" w:rsidRDefault="007D73BB" w:rsidP="007D73BB">
      <w:pPr>
        <w:pStyle w:val="NormalWeb"/>
        <w:jc w:val="both"/>
        <w:rPr>
          <w:sz w:val="14"/>
          <w:szCs w:val="14"/>
        </w:rPr>
      </w:pPr>
      <w:r w:rsidRPr="007D73BB">
        <w:rPr>
          <w:sz w:val="14"/>
          <w:szCs w:val="14"/>
        </w:rPr>
        <w:br/>
        <w:t>Conselho Municipal de Educação, 07 de julho de 2.016.</w:t>
      </w:r>
    </w:p>
    <w:p w:rsidR="007D73BB" w:rsidRPr="007D73BB" w:rsidRDefault="007D73BB" w:rsidP="007D73BB">
      <w:pPr>
        <w:pStyle w:val="NormalWeb"/>
        <w:rPr>
          <w:sz w:val="14"/>
          <w:szCs w:val="14"/>
        </w:rPr>
      </w:pPr>
      <w:r w:rsidRPr="007D73BB">
        <w:rPr>
          <w:sz w:val="14"/>
          <w:szCs w:val="14"/>
        </w:rPr>
        <w:t>__________________</w:t>
      </w:r>
      <w:r w:rsidRPr="007D73BB">
        <w:rPr>
          <w:sz w:val="14"/>
          <w:szCs w:val="14"/>
        </w:rPr>
        <w:br/>
        <w:t>Roberto Ramalho</w:t>
      </w:r>
      <w:r w:rsidRPr="007D73BB">
        <w:rPr>
          <w:sz w:val="14"/>
          <w:szCs w:val="14"/>
        </w:rPr>
        <w:br/>
        <w:t>Presidente do Conselho Municipal de Educação</w:t>
      </w:r>
    </w:p>
    <w:p w:rsidR="00504E50" w:rsidRPr="00504E50" w:rsidRDefault="00504E50" w:rsidP="007D73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4E50" w:rsidRDefault="00504E50" w:rsidP="005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sectPr w:rsidR="00504E50" w:rsidSect="00504E50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B0" w:rsidRDefault="002267B0" w:rsidP="008C3616">
      <w:pPr>
        <w:spacing w:after="0" w:line="240" w:lineRule="auto"/>
      </w:pPr>
      <w:r>
        <w:separator/>
      </w:r>
    </w:p>
  </w:endnote>
  <w:endnote w:type="continuationSeparator" w:id="0">
    <w:p w:rsidR="002267B0" w:rsidRDefault="002267B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0B2B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B2BE5">
              <w:rPr>
                <w:b/>
                <w:sz w:val="24"/>
                <w:szCs w:val="24"/>
              </w:rPr>
              <w:fldChar w:fldCharType="separate"/>
            </w:r>
            <w:r w:rsidR="0063202A">
              <w:rPr>
                <w:b/>
                <w:noProof/>
              </w:rPr>
              <w:t>1</w:t>
            </w:r>
            <w:r w:rsidR="000B2BE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B2B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B2BE5">
              <w:rPr>
                <w:b/>
                <w:sz w:val="24"/>
                <w:szCs w:val="24"/>
              </w:rPr>
              <w:fldChar w:fldCharType="separate"/>
            </w:r>
            <w:r w:rsidR="0063202A">
              <w:rPr>
                <w:b/>
                <w:noProof/>
              </w:rPr>
              <w:t>2</w:t>
            </w:r>
            <w:r w:rsidR="000B2B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B0" w:rsidRDefault="002267B0" w:rsidP="008C3616">
      <w:pPr>
        <w:spacing w:after="0" w:line="240" w:lineRule="auto"/>
      </w:pPr>
      <w:r>
        <w:separator/>
      </w:r>
    </w:p>
  </w:footnote>
  <w:footnote w:type="continuationSeparator" w:id="0">
    <w:p w:rsidR="002267B0" w:rsidRDefault="002267B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7D73BB">
      <w:rPr>
        <w:rFonts w:ascii="Arial Narrow" w:hAnsi="Arial Narrow"/>
        <w:sz w:val="16"/>
        <w:szCs w:val="16"/>
      </w:rPr>
      <w:t>90</w:t>
    </w:r>
    <w:r w:rsidR="00834B8F">
      <w:rPr>
        <w:rFonts w:ascii="Arial Narrow" w:hAnsi="Arial Narrow"/>
        <w:sz w:val="16"/>
        <w:szCs w:val="16"/>
      </w:rPr>
      <w:t xml:space="preserve"> –</w:t>
    </w:r>
    <w:r w:rsidR="008A5C17">
      <w:rPr>
        <w:rFonts w:ascii="Arial Narrow" w:hAnsi="Arial Narrow"/>
        <w:sz w:val="16"/>
        <w:szCs w:val="16"/>
      </w:rPr>
      <w:t xml:space="preserve"> </w:t>
    </w:r>
    <w:r w:rsidR="005959FD">
      <w:rPr>
        <w:rFonts w:ascii="Arial Narrow" w:hAnsi="Arial Narrow"/>
        <w:sz w:val="16"/>
        <w:szCs w:val="16"/>
      </w:rPr>
      <w:t>2</w:t>
    </w:r>
    <w:r w:rsidR="007D73BB">
      <w:rPr>
        <w:rFonts w:ascii="Arial Narrow" w:hAnsi="Arial Narrow"/>
        <w:sz w:val="16"/>
        <w:szCs w:val="16"/>
      </w:rPr>
      <w:t>6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8A5C1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7B0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02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05C0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p9HQUpbBkFHjIEUAtfBNrG7IEbk=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3JHUC0sfEGfeQDyGSZu9IejbhK8=</DigestValue>
    </Reference>
  </SignedInfo>
  <SignatureValue>ZUfEpdSGWaEgXPI5+4U+nLiOYT8IszKiiJj3a6POs63g+45kvxymjW/W+PwkBXS/HBnKNvmlCdFp
eLOMDJB3Nwpw7QFcFY0Us5E/B9AFGE3iRKCEdvIU0yJuw5VvuwhP9uLUfWqJ1fCnQSPacAM15ktm
YK3Mc5/Dh6pZBZml75oOVM+eHFAFRT8hspRfX7qGOzbAORvizNek1Gwg0jVw3I5O0x/YUf5jjNZy
EZlkKSsQzVp6i5TAYy/Sl8cfP+t7/VO01W6yiqNjf/Y3allLub33ukbvC2V4jzuQQuAXpDwe8dGh
NSkDPyfCXQjD9SerO2ACds3qCaNRhkUS9lUCiw==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nAgzl4W+pFEZGIr0IPkCGpnVySs=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j2sY4DWM4Ls20fSAnDc+KGgDdK8=</DigestValue>
      </Reference>
      <Reference URI="/word/styles.xml?ContentType=application/vnd.openxmlformats-officedocument.wordprocessingml.styles+xml">
        <DigestMethod Algorithm="http://www.w3.org/2000/09/xmldsig#sha1"/>
        <DigestValue>Kb5D50qeHwVslwV3CCAL07mJRmQ=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9dwwVXmKokWKwGRmHgLwff4BXvc=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endnotes.xml?ContentType=application/vnd.openxmlformats-officedocument.wordprocessingml.endnotes+xml">
        <DigestMethod Algorithm="http://www.w3.org/2000/09/xmldsig#sha1"/>
        <DigestValue>uRey7oDeSFgfRJ+m3lPRWN3gBbs=</DigestValue>
      </Reference>
      <Reference URI="/word/document.xml?ContentType=application/vnd.openxmlformats-officedocument.wordprocessingml.document.main+xml">
        <DigestMethod Algorithm="http://www.w3.org/2000/09/xmldsig#sha1"/>
        <DigestValue>i8yYoMK0d6JoSpUfFdthFrNC0ow=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footnotes.xml?ContentType=application/vnd.openxmlformats-officedocument.wordprocessingml.footnotes+xml">
        <DigestMethod Algorithm="http://www.w3.org/2000/09/xmldsig#sha1"/>
        <DigestValue>Re5OJURhb/35lZ4eoXbiVj7IpyY=</DigestValue>
      </Reference>
      <Reference URI="/word/footer1.xml?ContentType=application/vnd.openxmlformats-officedocument.wordprocessingml.footer+xml">
        <DigestMethod Algorithm="http://www.w3.org/2000/09/xmldsig#sha1"/>
        <DigestValue>le6UeUYxCRkDFXefTjW3xdoZOOc=</DigestValue>
      </Reference>
      <Reference URI="/word/header1.xml?ContentType=application/vnd.openxmlformats-officedocument.wordprocessingml.header+xml">
        <DigestMethod Algorithm="http://www.w3.org/2000/09/xmldsig#sha1"/>
        <DigestValue>HTg5DO0n3FJRYmiN/9qyGOtVYhs=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Jk86VZGWq+mhbg7SL6fidDYjYIc=</DigestValue>
      </Reference>
    </Manifest>
    <SignatureProperties>
      <SignatureProperty Id="idSignatureTime" Target="#idPackageSignature">
        <mdssi:SignatureTime>
          <mdssi:Format>YYYY-MM-DDThh:mm:ssTZD</mdssi:Format>
          <mdssi:Value>2016-07-27T11:49:27Z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2016-07-27T11:49:27Z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3FC9-2357-4C4B-9CDB-9EBE7F79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2016-07-27T11:49:00Z</dcterms:created>
  <dcterms:modified xsi:type="dcterms:W3CDTF">2016-07-27T11:49:00Z</dcterms:modified>
</cp:coreProperties>
</file>