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396" w:rsidRDefault="002D4979" w:rsidP="00003396">
      <w:pPr>
        <w:pStyle w:val="NormalWeb"/>
        <w:jc w:val="both"/>
      </w:pPr>
      <w:r>
        <w:t> </w:t>
      </w:r>
      <w:r w:rsidR="00003396">
        <w:rPr>
          <w:sz w:val="16"/>
          <w:szCs w:val="16"/>
        </w:rPr>
        <w:t> </w:t>
      </w:r>
    </w:p>
    <w:p w:rsidR="00003396" w:rsidRDefault="00003396" w:rsidP="002D4979">
      <w:pPr>
        <w:pStyle w:val="NormalWeb"/>
        <w:jc w:val="both"/>
      </w:pPr>
    </w:p>
    <w:p w:rsidR="00A45F5D" w:rsidRDefault="00A45F5D" w:rsidP="00A45F5D">
      <w:pPr>
        <w:pStyle w:val="NormalWeb"/>
        <w:rPr>
          <w:rStyle w:val="Forte"/>
          <w:sz w:val="14"/>
          <w:szCs w:val="14"/>
        </w:rPr>
        <w:sectPr w:rsidR="00A45F5D" w:rsidSect="0000339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rStyle w:val="Forte"/>
          <w:sz w:val="14"/>
          <w:szCs w:val="14"/>
        </w:rPr>
        <w:lastRenderedPageBreak/>
        <w:t>DECRETO Nº 4171/2017</w:t>
      </w: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br/>
        <w:t>Dispõe sobre a revogação da permissão de uso bem público do Município de Jacutinga.</w:t>
      </w: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br/>
        <w:t xml:space="preserve">    O Prefeito Municipal de Jacutinga, Estado de Minas Gerais, no uso de suas atribuições, </w:t>
      </w:r>
      <w:r w:rsidRPr="00A45F5D">
        <w:rPr>
          <w:sz w:val="14"/>
          <w:szCs w:val="14"/>
        </w:rPr>
        <w:br/>
        <w:t>    </w:t>
      </w:r>
      <w:r w:rsidRPr="00A45F5D">
        <w:rPr>
          <w:sz w:val="14"/>
          <w:szCs w:val="14"/>
        </w:rPr>
        <w:br/>
        <w:t>I – DA MOTIVOÇÃO</w:t>
      </w: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t>Considerando que a empresa Josias Rabelo Silva Júnior ME, inscrita no CNPJ/MF sob o nº 02.603.142/0001-79, não cumpriu com os termos da permissão de uso de bem público municipal nº 001/2016.</w:t>
      </w:r>
      <w:r w:rsidRPr="00A45F5D">
        <w:rPr>
          <w:sz w:val="14"/>
          <w:szCs w:val="14"/>
        </w:rPr>
        <w:br/>
        <w:t>Considerando que a permissão de uso de bem público é um ato modificável e revogável unilateralmente pela Administração, quando o interesse público o exigir.</w:t>
      </w: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t>II - DECRETA</w:t>
      </w: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t>Art. 1º Fica revogada a permissão do uso do bem imóvel consubstanciado no terreno com 368,15 m², com 24,50 m de frente, 12m de lado, confrontando com Luiz Riceto, 23,50 m de outro, confrontando com bens do Município de Jacutinga e 29,90m no fundo, confrontando com José Guerreiro, localizado na Rua Augusto Felipe Wolf, Centro, Jacutinga, Minas Gerais, a empresa Josias Rabello Silva Júnior – ME, inscrita no CNPJ/MF sob o nº 02.603.142/0001-79.</w:t>
      </w: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t>Art. 2° Este Decreto entra em vigor na data de sua publicação, revogando-se as disposições em contrário, em especial o Decreto nº 3.931/16.</w:t>
      </w: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br/>
        <w:t>Prefeitura Municipal da Estância Hidromineral de Jacutinga, em 24 de janeiro de 2017.</w:t>
      </w: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lastRenderedPageBreak/>
        <w:br/>
        <w:t>MELQUÍADES ARAÚJO</w:t>
      </w:r>
      <w:r w:rsidRPr="00A45F5D">
        <w:rPr>
          <w:sz w:val="14"/>
          <w:szCs w:val="14"/>
        </w:rPr>
        <w:br/>
        <w:t>Prefeito Municipal    </w:t>
      </w:r>
    </w:p>
    <w:p w:rsid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br/>
        <w:t>REGINALDO CAMILO</w:t>
      </w:r>
      <w:r w:rsidRPr="00A45F5D">
        <w:rPr>
          <w:sz w:val="14"/>
          <w:szCs w:val="14"/>
        </w:rPr>
        <w:br/>
        <w:t>Secretário de Administração</w:t>
      </w:r>
    </w:p>
    <w:p w:rsidR="00FF3ABC" w:rsidRDefault="00FF3ABC" w:rsidP="00A45F5D">
      <w:pPr>
        <w:pStyle w:val="NormalWeb"/>
        <w:rPr>
          <w:sz w:val="14"/>
          <w:szCs w:val="14"/>
        </w:rPr>
      </w:pPr>
    </w:p>
    <w:p w:rsidR="00FF3ABC" w:rsidRDefault="00FF3ABC" w:rsidP="00A45F5D">
      <w:pPr>
        <w:pStyle w:val="NormalWeb"/>
        <w:rPr>
          <w:sz w:val="14"/>
          <w:szCs w:val="14"/>
        </w:rPr>
      </w:pPr>
    </w:p>
    <w:p w:rsidR="00FF3ABC" w:rsidRPr="00FF3ABC" w:rsidRDefault="00FF3ABC" w:rsidP="00FF3ABC">
      <w:pPr>
        <w:pStyle w:val="NormalWeb"/>
        <w:jc w:val="center"/>
        <w:rPr>
          <w:sz w:val="14"/>
          <w:szCs w:val="14"/>
        </w:rPr>
      </w:pPr>
      <w:r w:rsidRPr="00FF3ABC">
        <w:rPr>
          <w:rStyle w:val="Forte"/>
          <w:sz w:val="14"/>
          <w:szCs w:val="14"/>
        </w:rPr>
        <w:t>Departamento de Licitações, Contratos e Convênios</w:t>
      </w:r>
    </w:p>
    <w:p w:rsidR="00FF3ABC" w:rsidRDefault="00FF3ABC" w:rsidP="00FF3ABC">
      <w:pPr>
        <w:pStyle w:val="NormalWeb"/>
        <w:jc w:val="both"/>
        <w:rPr>
          <w:rStyle w:val="Forte"/>
          <w:sz w:val="14"/>
          <w:szCs w:val="14"/>
        </w:rPr>
      </w:pPr>
      <w:r w:rsidRPr="00FF3ABC">
        <w:rPr>
          <w:rStyle w:val="Forte"/>
          <w:sz w:val="14"/>
          <w:szCs w:val="14"/>
        </w:rPr>
        <w:t>EXTRATO PARA PUBLICAÇÃO</w:t>
      </w:r>
    </w:p>
    <w:p w:rsidR="00FF3ABC" w:rsidRPr="00FF3ABC" w:rsidRDefault="00FF3ABC" w:rsidP="00FF3ABC">
      <w:pPr>
        <w:pStyle w:val="NormalWeb"/>
        <w:jc w:val="both"/>
        <w:rPr>
          <w:sz w:val="14"/>
          <w:szCs w:val="14"/>
        </w:rPr>
      </w:pPr>
      <w:r w:rsidRPr="00FF3ABC">
        <w:rPr>
          <w:sz w:val="14"/>
          <w:szCs w:val="14"/>
        </w:rPr>
        <w:t>PREFEITURA MUNICIPAL DE JACUTINGA – MG. Processo n.º 29/17. DESPACHO: “Fica ratificado o procedimento de contratação das empresas Centro Sul Mineiro de Pneumologia e Reabilitação Pulmonar LTDA, Hospital Samuel Libânio – Fundação de Ensino Superior Vale do Sapucaí e Diagnostico de Patologia – ME, com dispensa de licitação, autuado sob nº 02/2017, com fundamento no inciso IV, do art. 24, da Lei Federal nº 8.666/93.” Objeto: Contratação do procedimento Broncoscopia com Biopsia, para a paciente Maria Helena Tranfereti, no valor total de R$ 1.180,00 (um mil cento e oitenta reais), conforme justificativa apresentada pelo Secretário de Saúde. Melquíades de Araújo – Prefeito Municipal.</w:t>
      </w:r>
    </w:p>
    <w:p w:rsidR="00FF3ABC" w:rsidRPr="00FF3ABC" w:rsidRDefault="00FF3ABC" w:rsidP="00FF3ABC">
      <w:pPr>
        <w:pStyle w:val="NormalWeb"/>
        <w:jc w:val="both"/>
        <w:rPr>
          <w:sz w:val="14"/>
          <w:szCs w:val="14"/>
        </w:rPr>
      </w:pPr>
    </w:p>
    <w:p w:rsidR="00FF3ABC" w:rsidRPr="00A45F5D" w:rsidRDefault="00FF3ABC" w:rsidP="00A45F5D">
      <w:pPr>
        <w:pStyle w:val="NormalWeb"/>
        <w:rPr>
          <w:sz w:val="14"/>
          <w:szCs w:val="14"/>
        </w:rPr>
      </w:pPr>
    </w:p>
    <w:p w:rsidR="00A45F5D" w:rsidRPr="00A45F5D" w:rsidRDefault="00A45F5D" w:rsidP="00A45F5D">
      <w:pPr>
        <w:pStyle w:val="NormalWeb"/>
        <w:rPr>
          <w:sz w:val="14"/>
          <w:szCs w:val="14"/>
        </w:rPr>
      </w:pPr>
    </w:p>
    <w:p w:rsidR="00A45F5D" w:rsidRPr="00A45F5D" w:rsidRDefault="00A45F5D" w:rsidP="00A45F5D">
      <w:pPr>
        <w:pStyle w:val="NormalWeb"/>
        <w:rPr>
          <w:sz w:val="14"/>
          <w:szCs w:val="14"/>
        </w:rPr>
      </w:pPr>
      <w:r w:rsidRPr="00A45F5D">
        <w:rPr>
          <w:sz w:val="14"/>
          <w:szCs w:val="14"/>
        </w:rPr>
        <w:t> </w:t>
      </w:r>
    </w:p>
    <w:p w:rsidR="00A45F5D" w:rsidRDefault="00A45F5D" w:rsidP="002D4979">
      <w:pPr>
        <w:pStyle w:val="NormalWeb"/>
        <w:jc w:val="both"/>
        <w:sectPr w:rsidR="00A45F5D" w:rsidSect="00A45F5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</w:pP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294DA9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294DA9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6A" w:rsidRDefault="00D0226A" w:rsidP="008C3616">
      <w:pPr>
        <w:spacing w:after="0" w:line="240" w:lineRule="auto"/>
      </w:pPr>
      <w:r>
        <w:separator/>
      </w:r>
    </w:p>
  </w:endnote>
  <w:endnote w:type="continuationSeparator" w:id="1">
    <w:p w:rsidR="00D0226A" w:rsidRDefault="00D0226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5D44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D44F9">
              <w:rPr>
                <w:b/>
                <w:sz w:val="24"/>
                <w:szCs w:val="24"/>
              </w:rPr>
              <w:fldChar w:fldCharType="separate"/>
            </w:r>
            <w:r w:rsidR="00FF3ABC">
              <w:rPr>
                <w:b/>
                <w:noProof/>
              </w:rPr>
              <w:t>1</w:t>
            </w:r>
            <w:r w:rsidR="005D44F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D44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D44F9">
              <w:rPr>
                <w:b/>
                <w:sz w:val="24"/>
                <w:szCs w:val="24"/>
              </w:rPr>
              <w:fldChar w:fldCharType="separate"/>
            </w:r>
            <w:r w:rsidR="00FF3ABC">
              <w:rPr>
                <w:b/>
                <w:noProof/>
              </w:rPr>
              <w:t>2</w:t>
            </w:r>
            <w:r w:rsidR="005D44F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6A" w:rsidRDefault="00D0226A" w:rsidP="008C3616">
      <w:pPr>
        <w:spacing w:after="0" w:line="240" w:lineRule="auto"/>
      </w:pPr>
      <w:r>
        <w:separator/>
      </w:r>
    </w:p>
  </w:footnote>
  <w:footnote w:type="continuationSeparator" w:id="1">
    <w:p w:rsidR="00D0226A" w:rsidRDefault="00D0226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221D2A">
      <w:rPr>
        <w:rFonts w:ascii="Arial Narrow" w:hAnsi="Arial Narrow"/>
        <w:sz w:val="16"/>
        <w:szCs w:val="16"/>
      </w:rPr>
      <w:t>1</w:t>
    </w:r>
    <w:r w:rsidR="00956010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– </w:t>
    </w:r>
    <w:r w:rsidR="00654344">
      <w:rPr>
        <w:rFonts w:ascii="Arial Narrow" w:hAnsi="Arial Narrow"/>
        <w:sz w:val="16"/>
        <w:szCs w:val="16"/>
      </w:rPr>
      <w:t>2</w:t>
    </w:r>
    <w:r w:rsidR="00956010">
      <w:rPr>
        <w:rFonts w:ascii="Arial Narrow" w:hAnsi="Arial Narrow"/>
        <w:sz w:val="16"/>
        <w:szCs w:val="16"/>
      </w:rPr>
      <w:t>5</w:t>
    </w:r>
    <w:r w:rsidR="00E522B0">
      <w:rPr>
        <w:rFonts w:ascii="Arial Narrow" w:hAnsi="Arial Narrow"/>
        <w:sz w:val="16"/>
        <w:szCs w:val="16"/>
      </w:rPr>
      <w:t xml:space="preserve"> de </w:t>
    </w:r>
    <w:r w:rsidR="003869DD">
      <w:rPr>
        <w:rFonts w:ascii="Arial Narrow" w:hAnsi="Arial Narrow"/>
        <w:sz w:val="16"/>
        <w:szCs w:val="16"/>
      </w:rPr>
      <w:t>Janeiro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08A3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C54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C787C"/>
    <w:rsid w:val="005D231C"/>
    <w:rsid w:val="005D2410"/>
    <w:rsid w:val="005D391A"/>
    <w:rsid w:val="005D4369"/>
    <w:rsid w:val="005D44F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344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C4F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5F5D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226A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ABC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dz262d/eXTPQ/GzqJ2xIk8d31bY=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jX1OJfw8FEdXakOeGm50+/aCnw3owW5Q1/DK9eums43UVl4ndul+nPjBNZzoa3yFrEM8jbrA
    bNGn+yrnhpcPXnzyECsGFMXfclOTRGH6T5wL5hd3OI9opME/3rWoxnz5yRP9O/q7RQ99jP8s
    GTlJXpyWQ0DyMrfyBLwQwz1oa2/2j2xSrHMVSEojCzjI//qBUO07cEwwQ47gKaHCNHW+TPfq
    aJIBTSp7IIWBQHPb5Fm+FTgyBp8L6UB+Hnk+5837kCT0TKc1znd6jErqAyk3mO6CCvuH0mJV
    QR3f9zseRkE2vl5TmMqa8/560J6t4uuNMV4WtSKUNs/UnTS+kfDc5A==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jiv1gyV/0tVH+lB6v/Tk4YaYXS4=</DigestValue>
      </Reference>
      <Reference URI="/word/endnotes.xml?ContentType=application/vnd.openxmlformats-officedocument.wordprocessingml.endnotes+xml">
        <DigestMethod Algorithm="http://www.w3.org/2000/09/xmldsig#sha1"/>
        <DigestValue>IAJYogxh2Jv14Lf+DE6/SeHh5ZY=</DigestValue>
      </Reference>
      <Reference URI="/word/fontTable.xml?ContentType=application/vnd.openxmlformats-officedocument.wordprocessingml.fontTable+xml">
        <DigestMethod Algorithm="http://www.w3.org/2000/09/xmldsig#sha1"/>
        <DigestValue>axo07MQGKjBwuPHK8LP5VWlkfME=</DigestValue>
      </Reference>
      <Reference URI="/word/footer1.xml?ContentType=application/vnd.openxmlformats-officedocument.wordprocessingml.footer+xml">
        <DigestMethod Algorithm="http://www.w3.org/2000/09/xmldsig#sha1"/>
        <DigestValue>TmJE+yeyqKyY7aOLqBXPgB/53ok=</DigestValue>
      </Reference>
      <Reference URI="/word/footnotes.xml?ContentType=application/vnd.openxmlformats-officedocument.wordprocessingml.footnotes+xml">
        <DigestMethod Algorithm="http://www.w3.org/2000/09/xmldsig#sha1"/>
        <DigestValue>QNAPy9wma0ZzWOFQLjeTiz9hpgU=</DigestValue>
      </Reference>
      <Reference URI="/word/header1.xml?ContentType=application/vnd.openxmlformats-officedocument.wordprocessingml.header+xml">
        <DigestMethod Algorithm="http://www.w3.org/2000/09/xmldsig#sha1"/>
        <DigestValue>TxjXciYPbvnk4ouB/zrRVOSw6Co=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5WtYQ4R5UY1g8/PRIeYFEuPaPFI=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U0XJfTTm9IcL3k9CTe++ptKfXi0=</DigestValue>
      </Reference>
    </Manifest>
    <SignatureProperties>
      <SignatureProperty Id="idSignatureTime" Target="#idPackageSignature">
        <mdssi:SignatureTime>
          <mdssi:Format>YYYY-MM-DDThh:mm:ssTZD</mdssi:Format>
          <mdssi:Value>2017-01-30T13:50:35Z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2017-01-23T13:49:00Z</dcterms:created>
  <dcterms:modified xsi:type="dcterms:W3CDTF">2017-01-30T11:49:00Z</dcterms:modified>
</cp:coreProperties>
</file>