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94" w:rsidRDefault="00B23B94" w:rsidP="00B2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PREFEITURA MUNICIPAL DE JACUTINGA - Termo Rerratificação referente à publicação do Termo Aditivo de Acréscimo e Supressão do Contrato Administrativo n.º 358/2013, realizada em 30/04/15 no DOEM. Onde se lê: Acréscimo Contratual. Valor do Aditamento: R$ 495,95. Supressão Contratual. Valor da Supressão: R$ 1.277,10. Leia-se: Acréscimo Contratual. Valor do Aditamento: R$ 1.773,05. Supressão Contratual. Valor da Supressão: R$ 15.510,12. As demais disposições permanecem como anteriormente publicadas, inclusive o valor atual do contrato R$ 547.159,68.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Termo Rerratificação referente à publicação do Convênio n. 08/15 com a convenente, Associação Comercial, Industrial e Agropecuária de Jacutinga realizada em 11/05/15 no DOEM. Onde se lê: Classificação Orçamentária nº 133 - 020501.116950009.2049.339030. Leia-se: Classificação Orçamentária nº 132 - 020501.116950009.0.023.335041. As demais disposições permanecem como anteriormente publicadas.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PREFEITURA MUNICIPAL DE JACUTINGA - Termo Aditivo de Prorrogação  Contrato Administrativo n.º 133/2014. Contratada: Cooperativa Agropecuária de Jacutinga Ltda. Objeto: Aquisição de óleo diesel para atender a Secretaria de Educação, Saúde, Agricultura e Obras, pelo período de 12 meses. Fica prorrogado o prazo da vigência do referido contrato administrativo, tendo como termo final a data de 30/04/2015. Jacutinga –MG, 18 de maio de 2015.  Noé Francisco Rodrigues- Prefeito Municipal.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PREFEITURA MUNICIPAL DE JACUTINGA - Termo Aditivo de Prorrogação  Contrato Administrativo n.º 512/2014. Contratada: Claudio Maciel Eireli-ME. Objeto: Execução de obra pública (materiais e mão de obra) para a construção de uma unidade básica de saúde tipo I (UBS) na avenida Virginia Dechichi de Almeida – Bairro Benedito de Almeida – Jacutinga-MG. Fica prorrogado o prazo da vigência do referido contrato administrativo, tendo como termo final a data de 10/11/2015. Fundamento Legal: Art. 57, § 1º, III da Lei nº 8.666/93. Jacutinga –MG, 18 de maio de 2015.  Noé Francisco Rodrigues- Prefeito Municipal.</w:t>
      </w:r>
    </w:p>
    <w:p w:rsidR="00B23B94" w:rsidRPr="00B23B94" w:rsidRDefault="00B23B94" w:rsidP="00B2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100/2015 – Dispensa nº 02/2015. Objeto: Aquisição de medicamentos para atender o mandato de segurança  nº 1.0349/14 002861-5/001 para atender o paciente Oreste do Prado Moreira, pelo período de 30 dias. Contrato n° 280/2015. Contratado: SINGULAR DROGRARIA E MEDICAMENTOS ESPECIAIS LTDA EPP. Valor R$  11.020,00 (Onze mil e vinte reais). Prazo: 31/12/2015 – Ass.: 09/03/2015– Ficha Orçamentária nº: 286  02.10.04.17.512.0006.2.057.339030. NOÉ FRANCISCO RODRIGUES – PREFEITO MUNICIPAL.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lastRenderedPageBreak/>
        <w:t>EXTRATO DE PUBLICAÇÃO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nº146/2015 – Dispensa nº 03/2015. Objeto: Medicamentos para Atender o Mandato de segurança nº 1.0349.14 002861-5/001. Contrato n° 299/2015. Contratado: SINGULAR DROGARIA E MEDICAMENTOS ESPECIAIS LTDA. Valor R$  11.990,00 (onze mil novecentos e noventa reais). Prazo: 31/12/2015 – Ass.: 07/04/2015– Ficha Orçamentária nº: 286   02.10.04.17.512.0006.2.057.339030. NOÉ FRANCISCO RODRIGUES – PREFEITO MUNICIPAL.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B23B94" w:rsidRPr="00B23B94" w:rsidRDefault="00B23B94" w:rsidP="00B23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189/2015 – Dispensa nº 04/2015. Objeto: Realização de média e alta complexibilidade em caráter de urgência para o paciente Clovis Zambroci. Contrato n° 310/2015. Contratado: CLINICA NEURODERMA LTDA. Valor R$ 460,00 (quatrocentos e cinqüenta reais). Prazo: 31/12/2015 – Ass: 27/04/2015– Ficha Orçamentária nº:335     02.10.04.17.512.0006.2.057.339030. NOÉ FRANCISCO RODRIGUES – PREFEITO MUNICIPAL.</w:t>
      </w:r>
    </w:p>
    <w:p w:rsidR="00B23B94" w:rsidRPr="00B23B94" w:rsidRDefault="00B23B94" w:rsidP="00B2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3B9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23B94" w:rsidRPr="00B23B94" w:rsidRDefault="00B23B94" w:rsidP="00B23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F6769" w:rsidRPr="00CF6769" w:rsidRDefault="00CF6769" w:rsidP="00CF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F676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F6769" w:rsidRPr="00CF6769" w:rsidRDefault="00CF6769" w:rsidP="00CF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F6769" w:rsidRDefault="00CF6769" w:rsidP="00804E1E">
      <w:pPr>
        <w:pStyle w:val="NormalWeb"/>
      </w:pP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E9" w:rsidRDefault="008879E9" w:rsidP="008C3616">
      <w:pPr>
        <w:spacing w:after="0" w:line="240" w:lineRule="auto"/>
      </w:pPr>
      <w:r>
        <w:separator/>
      </w:r>
    </w:p>
  </w:endnote>
  <w:endnote w:type="continuationSeparator" w:id="0">
    <w:p w:rsidR="008879E9" w:rsidRDefault="008879E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B85457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B85457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E9" w:rsidRDefault="008879E9" w:rsidP="008C3616">
      <w:pPr>
        <w:spacing w:after="0" w:line="240" w:lineRule="auto"/>
      </w:pPr>
      <w:r>
        <w:separator/>
      </w:r>
    </w:p>
  </w:footnote>
  <w:footnote w:type="continuationSeparator" w:id="0">
    <w:p w:rsidR="008879E9" w:rsidRDefault="008879E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30D0A15" wp14:editId="16488D3D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BF61CC">
      <w:rPr>
        <w:rFonts w:ascii="Arial Narrow" w:hAnsi="Arial Narrow"/>
        <w:sz w:val="16"/>
        <w:szCs w:val="16"/>
      </w:rPr>
      <w:t>9</w:t>
    </w:r>
    <w:r w:rsidR="00A65EED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 w:rsidR="00A14BE6">
      <w:rPr>
        <w:rFonts w:ascii="Arial Narrow" w:hAnsi="Arial Narrow"/>
        <w:sz w:val="16"/>
        <w:szCs w:val="16"/>
      </w:rPr>
      <w:t>1</w:t>
    </w:r>
    <w:r w:rsidR="005F7270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7E"/>
    <w:rsid w:val="004D5496"/>
    <w:rsid w:val="004E09AA"/>
    <w:rsid w:val="004E2471"/>
    <w:rsid w:val="004F112C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227C"/>
    <w:rsid w:val="00543F29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879E9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2031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65EED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2304"/>
    <w:rsid w:val="00B23B9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5457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CF6769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1A00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3295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epAXMUHL223Gws6M0kMs4Sq6ILE=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TLNdSL+8kgJOE77Lsf4KhE9bGrw=</DigestValue>
    </Reference>
  </SignedInfo>
  <SignatureValue>sf/yXNIomqVacz6Zg/IeU8WhuIb2mxqSzkflHtqqaGCevlTPRT6e1G9tOB+ayq/hMKxd8I1Oun7d
gmjVpe1cTDHhhLFY2t0n+WxetN0vDhzmY1jT8LnK/Jek8lXuLPfocrXruosiRyjHMB516Y0/GeGt
o1W3emZnZFOAl2TnLi9OWjprLiDxE3ipVeDlCTT4PRJ5OP0ZzWn6YXzzi+FEyR2eKRnxdszt4QQa
cxc9zM672HbCYeacW4mMuWDifXXN2PobRrW290EUAM30HZLpEb3swBKlbPDMa6F+tXjWvk/U7gIG
vvnStqoE7ufmDHWRZPk+fJUsgFarFelM82pIEw==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eIpl67hcN/Hq+YmSAkwk0d+6ZSI=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vDc3aZq2dG0ldKIgqf7zVCyoUpI=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9+mHxBaQqLFtaeXf6V7bSSlGlqs=</DigestValue>
      </Reference>
      <Reference URI="/word/document.xml?ContentType=application/vnd.openxmlformats-officedocument.wordprocessingml.document.main+xml">
        <DigestMethod Algorithm="http://www.w3.org/2000/09/xmldsig#sha1"/>
        <DigestValue>gih062j+/XDjjKiynoD4Rrg3Sk0=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MVP0gAtQXmLsVCo9qKvna5wqRt8=</DigestValue>
      </Reference>
      <Reference URI="/word/footer1.xml?ContentType=application/vnd.openxmlformats-officedocument.wordprocessingml.footer+xml">
        <DigestMethod Algorithm="http://www.w3.org/2000/09/xmldsig#sha1"/>
        <DigestValue>tGZ2pJFeGlGWYz/k/nhhHEpEqJc=</DigestValue>
      </Reference>
      <Reference URI="/word/footnotes.xml?ContentType=application/vnd.openxmlformats-officedocument.wordprocessingml.footnotes+xml">
        <DigestMethod Algorithm="http://www.w3.org/2000/09/xmldsig#sha1"/>
        <DigestValue>04h67w4RmIR/sz2J0cb3myrCdKc=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2015-05-18T19:23:24Z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2015-05-18T19:23:24Z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927B-2DD2-4D52-85F3-ABEF620D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2015-05-18T19:24:00Z</dcterms:created>
  <dcterms:modified xsi:type="dcterms:W3CDTF">2015-05-18T19:24:00Z</dcterms:modified>
</cp:coreProperties>
</file>