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9C20BE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791ABD0C" wp14:editId="11D36262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9" w:rsidRPr="007D2C49" w:rsidRDefault="007D2C49" w:rsidP="007D2C4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b/>
          <w:bCs/>
          <w:sz w:val="14"/>
          <w:szCs w:val="14"/>
        </w:rPr>
        <w:t>DECRETO Nº 03751, de 14 de maio de 2015</w:t>
      </w:r>
    </w:p>
    <w:p w:rsidR="007D2C49" w:rsidRPr="007D2C49" w:rsidRDefault="007D2C49" w:rsidP="007D2C49">
      <w:pPr>
        <w:spacing w:after="0" w:line="237" w:lineRule="auto"/>
        <w:ind w:left="30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7D2C49" w:rsidRPr="007D2C49" w:rsidRDefault="007D2C49" w:rsidP="007D2C49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7D2C49" w:rsidRPr="007D2C49" w:rsidRDefault="007D2C49" w:rsidP="007D2C49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D2C49" w:rsidRPr="007D2C49" w:rsidRDefault="007D2C49" w:rsidP="007D2C4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especificadas:R$ 69.600,00 (sessenta e nove mil seiscentos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7D2C49" w:rsidRPr="007D2C49" w:rsidTr="0006263E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D2C49" w:rsidRPr="007D2C49" w:rsidTr="0006263E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6.900,00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55.000,00</w:t>
            </w:r>
          </w:p>
        </w:tc>
      </w:tr>
      <w:tr w:rsidR="007D2C49" w:rsidRPr="007D2C49" w:rsidTr="0006263E">
        <w:trPr>
          <w:trHeight w:val="5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449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2.700,00</w:t>
            </w:r>
          </w:p>
        </w:tc>
      </w:tr>
      <w:tr w:rsidR="007D2C49" w:rsidRPr="007D2C49" w:rsidTr="0006263E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15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69.600,00</w:t>
            </w:r>
          </w:p>
        </w:tc>
      </w:tr>
      <w:tr w:rsidR="007D2C49" w:rsidRPr="007D2C49" w:rsidTr="0006263E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D2C49" w:rsidRPr="007D2C49" w:rsidRDefault="007D2C49" w:rsidP="007D2C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D2C49" w:rsidRPr="007D2C49" w:rsidRDefault="007D2C49" w:rsidP="007D2C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D2C49" w:rsidRPr="007D2C49" w:rsidRDefault="007D2C49" w:rsidP="007D2C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D2C49" w:rsidRPr="007D2C49" w:rsidRDefault="007D2C49" w:rsidP="007D2C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6263E" w:rsidRDefault="0006263E" w:rsidP="007D2C49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7D2C49" w:rsidRDefault="007D2C49" w:rsidP="007D2C49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06263E" w:rsidRPr="007D2C49" w:rsidRDefault="0006263E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7D2C49" w:rsidRPr="007D2C49" w:rsidTr="0006263E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55.000,00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02.08.09.10.122.0007.2.040 - MANUTENCAO </w:t>
            </w: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7D2C49" w:rsidRPr="007D2C49" w:rsidTr="0006263E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69.600,00</w:t>
            </w:r>
          </w:p>
        </w:tc>
      </w:tr>
      <w:tr w:rsidR="007D2C49" w:rsidRPr="007D2C49" w:rsidTr="0006263E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D2C49" w:rsidRPr="007D2C49" w:rsidRDefault="007D2C49" w:rsidP="007D2C49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D2C49" w:rsidRPr="007D2C49" w:rsidRDefault="007D2C49" w:rsidP="007D2C4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7D2C49" w:rsidRPr="007D2C49" w:rsidRDefault="007D2C49" w:rsidP="007D2C4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Jacutinga, 14 de maio de 2015.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7D2C49" w:rsidRPr="007D2C49" w:rsidTr="0006263E">
        <w:trPr>
          <w:trHeight w:val="236"/>
        </w:trPr>
        <w:tc>
          <w:tcPr>
            <w:tcW w:w="2357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8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9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D2C49" w:rsidRPr="007D2C49" w:rsidTr="0006263E">
        <w:trPr>
          <w:trHeight w:val="340"/>
        </w:trPr>
        <w:tc>
          <w:tcPr>
            <w:tcW w:w="2357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9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0626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b/>
          <w:bCs/>
          <w:sz w:val="14"/>
          <w:szCs w:val="14"/>
        </w:rPr>
        <w:t>DECRETO Nº 03752, de 15 de maio de 2015</w:t>
      </w:r>
    </w:p>
    <w:p w:rsidR="007D2C49" w:rsidRPr="007D2C49" w:rsidRDefault="007D2C49" w:rsidP="007D2C49">
      <w:pPr>
        <w:spacing w:after="0" w:line="237" w:lineRule="auto"/>
        <w:ind w:left="30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0626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7D2C49" w:rsidRPr="007D2C49" w:rsidRDefault="007D2C49" w:rsidP="007D2C49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7D2C49" w:rsidRPr="007D2C49" w:rsidRDefault="007D2C49" w:rsidP="007D2C49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D2C49" w:rsidRPr="007D2C49" w:rsidRDefault="007D2C49" w:rsidP="007D2C4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especificadas:R$ 10.000,00 (dez mil reais)</w:t>
      </w:r>
    </w:p>
    <w:p w:rsidR="007D2C49" w:rsidRPr="007D2C49" w:rsidRDefault="007D2C49" w:rsidP="007D2C4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7D2C49" w:rsidRPr="007D2C49" w:rsidTr="0006263E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D2C49" w:rsidRPr="007D2C49" w:rsidTr="0006263E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 xml:space="preserve">449052 - Equipamentos e Material </w:t>
            </w: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Permanente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127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D2C49" w:rsidRPr="007D2C49" w:rsidTr="0006263E">
        <w:trPr>
          <w:trHeight w:val="200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339014 -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D2C49" w:rsidRPr="007D2C49" w:rsidTr="0006263E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10.000,00</w:t>
            </w:r>
          </w:p>
        </w:tc>
      </w:tr>
      <w:tr w:rsidR="007D2C49" w:rsidRPr="007D2C49" w:rsidTr="0006263E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6263E" w:rsidRDefault="0006263E" w:rsidP="007D2C49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7D2C49" w:rsidRDefault="007D2C49" w:rsidP="007D2C49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06263E" w:rsidRPr="007D2C49" w:rsidRDefault="0006263E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7D2C49" w:rsidRPr="007D2C49" w:rsidTr="0006263E">
        <w:trPr>
          <w:trHeight w:val="277"/>
        </w:trPr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D2C49" w:rsidRPr="007D2C49" w:rsidTr="0006263E">
        <w:trPr>
          <w:trHeight w:val="198"/>
        </w:trPr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D2C49" w:rsidRPr="007D2C49" w:rsidTr="0006263E">
        <w:trPr>
          <w:trHeight w:val="199"/>
        </w:trPr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D2C49" w:rsidRPr="007D2C49" w:rsidTr="0006263E">
        <w:trPr>
          <w:trHeight w:val="192"/>
        </w:trPr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6" w:type="pct"/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10.000,00</w:t>
            </w:r>
          </w:p>
        </w:tc>
      </w:tr>
      <w:tr w:rsidR="007D2C49" w:rsidRPr="007D2C49" w:rsidTr="0006263E">
        <w:trPr>
          <w:trHeight w:val="43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6263E" w:rsidRDefault="0006263E" w:rsidP="007D2C49">
      <w:pPr>
        <w:spacing w:after="0" w:line="352" w:lineRule="auto"/>
        <w:ind w:left="60" w:right="10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7D2C49" w:rsidRPr="007D2C49" w:rsidRDefault="007D2C49" w:rsidP="007D2C4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Jacutinga, 15 de maio de 2015.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7D2C49" w:rsidRPr="007D2C49" w:rsidTr="0006263E">
        <w:trPr>
          <w:trHeight w:val="236"/>
        </w:trPr>
        <w:tc>
          <w:tcPr>
            <w:tcW w:w="2357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8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9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D2C49" w:rsidRPr="007D2C49" w:rsidTr="0006263E">
        <w:trPr>
          <w:trHeight w:val="340"/>
        </w:trPr>
        <w:tc>
          <w:tcPr>
            <w:tcW w:w="2357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9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6263E" w:rsidRDefault="0006263E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6263E" w:rsidRPr="007D2C49" w:rsidRDefault="0006263E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0626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b/>
          <w:bCs/>
          <w:sz w:val="14"/>
          <w:szCs w:val="14"/>
        </w:rPr>
        <w:t>DECRETO Nº 03753, de 15 de maio de 2015</w:t>
      </w:r>
    </w:p>
    <w:p w:rsidR="007D2C49" w:rsidRPr="007D2C49" w:rsidRDefault="007D2C49" w:rsidP="007D2C49">
      <w:pPr>
        <w:spacing w:after="0" w:line="237" w:lineRule="auto"/>
        <w:ind w:left="30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06263E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7D2C49" w:rsidRPr="007D2C49" w:rsidRDefault="007D2C49" w:rsidP="007D2C49">
      <w:pPr>
        <w:spacing w:after="0" w:line="237" w:lineRule="auto"/>
        <w:ind w:left="35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1.830, de 26 de novembro de 2014.</w:t>
      </w:r>
    </w:p>
    <w:p w:rsidR="007D2C49" w:rsidRPr="007D2C49" w:rsidRDefault="007D2C49" w:rsidP="007D2C4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D2C49" w:rsidRPr="007D2C49" w:rsidRDefault="007D2C49" w:rsidP="007D2C49">
      <w:pPr>
        <w:spacing w:after="0" w:line="352" w:lineRule="auto"/>
        <w:ind w:left="60" w:firstLine="71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(s) seguinte (s) crédito (s) suplementar (es) para reforço da (s) seguinte (s) dotação (ões) orçamentária (s), no valor de : R$ 96.500,00 (noventa e seis mil quinhentos reais)</w:t>
      </w:r>
    </w:p>
    <w:p w:rsidR="007D2C49" w:rsidRPr="007D2C49" w:rsidRDefault="007D2C49" w:rsidP="007D2C49">
      <w:pPr>
        <w:spacing w:after="0" w:line="352" w:lineRule="auto"/>
        <w:ind w:left="60" w:firstLine="71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7D2C49" w:rsidRPr="007D2C49" w:rsidTr="0006263E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D2C49" w:rsidRPr="007D2C49" w:rsidTr="0006263E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7D2C49" w:rsidRPr="007D2C49" w:rsidTr="0006263E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D2C49" w:rsidRPr="007D2C49" w:rsidTr="0006263E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7D2C49" w:rsidRPr="007D2C49" w:rsidTr="0006263E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1" w:type="pct"/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96.500,00</w:t>
            </w:r>
          </w:p>
        </w:tc>
      </w:tr>
      <w:tr w:rsidR="007D2C49" w:rsidRPr="007D2C49" w:rsidTr="0006263E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D2C49" w:rsidRPr="007D2C49" w:rsidRDefault="007D2C49" w:rsidP="007D2C49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7D2C49" w:rsidRPr="007D2C49" w:rsidTr="0006263E">
        <w:trPr>
          <w:trHeight w:val="277"/>
        </w:trPr>
        <w:tc>
          <w:tcPr>
            <w:tcW w:w="3507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06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D2C49" w:rsidRPr="007D2C49" w:rsidTr="0006263E">
        <w:trPr>
          <w:trHeight w:val="200"/>
        </w:trPr>
        <w:tc>
          <w:tcPr>
            <w:tcW w:w="3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7D2C49" w:rsidRPr="007D2C49" w:rsidTr="0006263E">
        <w:trPr>
          <w:trHeight w:val="198"/>
        </w:trPr>
        <w:tc>
          <w:tcPr>
            <w:tcW w:w="3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02.08.09.10.301.0007.2.080 - IMPLANTACAO NASF - NUCLEO APOIO A SAUDE DA FAMILIA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4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319004 -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7D2C49" w:rsidRPr="007D2C49" w:rsidTr="0006263E">
        <w:trPr>
          <w:trHeight w:val="201"/>
        </w:trPr>
        <w:tc>
          <w:tcPr>
            <w:tcW w:w="3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1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52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57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339032 - Material, Bem ou Servico de Distrib. Gratuita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432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7D2C49" w:rsidRPr="007D2C49" w:rsidTr="0006263E">
        <w:trPr>
          <w:trHeight w:val="192"/>
        </w:trPr>
        <w:tc>
          <w:tcPr>
            <w:tcW w:w="3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734" w:type="pct"/>
            <w:vAlign w:val="bottom"/>
            <w:hideMark/>
          </w:tcPr>
          <w:p w:rsidR="007D2C49" w:rsidRPr="007D2C49" w:rsidRDefault="007D2C49" w:rsidP="007D2C49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96.500,00</w:t>
            </w:r>
          </w:p>
        </w:tc>
      </w:tr>
      <w:tr w:rsidR="007D2C49" w:rsidRPr="007D2C49" w:rsidTr="0006263E">
        <w:trPr>
          <w:trHeight w:val="43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C49" w:rsidRPr="007D2C49" w:rsidRDefault="007D2C49" w:rsidP="007D2C49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D2C49" w:rsidRPr="007D2C49" w:rsidTr="0006263E">
        <w:trPr>
          <w:trHeight w:val="215"/>
        </w:trPr>
        <w:tc>
          <w:tcPr>
            <w:tcW w:w="3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D2C49" w:rsidRPr="007D2C49" w:rsidRDefault="007D2C49" w:rsidP="007D2C49">
            <w:pPr>
              <w:spacing w:before="100" w:beforeAutospacing="1"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96.500,00</w:t>
            </w:r>
          </w:p>
        </w:tc>
      </w:tr>
      <w:tr w:rsidR="007D2C49" w:rsidRPr="007D2C49" w:rsidTr="0006263E">
        <w:trPr>
          <w:trHeight w:val="20"/>
        </w:trPr>
        <w:tc>
          <w:tcPr>
            <w:tcW w:w="3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D2C49" w:rsidRPr="007D2C49" w:rsidRDefault="007D2C49" w:rsidP="007D2C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D2C49" w:rsidRPr="007D2C49" w:rsidRDefault="007D2C49" w:rsidP="007D2C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D2C49" w:rsidRPr="007D2C49" w:rsidRDefault="007D2C49" w:rsidP="007D2C4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6263E" w:rsidRDefault="0006263E" w:rsidP="007D2C49">
      <w:pPr>
        <w:spacing w:after="0" w:line="237" w:lineRule="auto"/>
        <w:ind w:left="56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7D2C49" w:rsidRPr="007D2C49" w:rsidRDefault="007D2C49" w:rsidP="007D2C49">
      <w:pPr>
        <w:spacing w:after="0" w:line="237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7D2C49" w:rsidRPr="007D2C49" w:rsidRDefault="007D2C49" w:rsidP="007D2C4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Helvetica" w:eastAsia="Times New Roman" w:hAnsi="Helvetica" w:cs="Helvetica"/>
          <w:sz w:val="14"/>
          <w:szCs w:val="14"/>
        </w:rPr>
        <w:t>Jacutinga, 15 de maio de 2015.</w:t>
      </w:r>
    </w:p>
    <w:p w:rsidR="007D2C49" w:rsidRPr="007D2C49" w:rsidRDefault="007D2C49" w:rsidP="007D2C4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7D2C49" w:rsidRPr="007D2C49" w:rsidTr="0006263E">
        <w:trPr>
          <w:trHeight w:val="236"/>
        </w:trPr>
        <w:tc>
          <w:tcPr>
            <w:tcW w:w="2123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9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9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D2C49" w:rsidRPr="007D2C49" w:rsidTr="0006263E">
        <w:trPr>
          <w:trHeight w:val="340"/>
        </w:trPr>
        <w:tc>
          <w:tcPr>
            <w:tcW w:w="2123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right="10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7D2C49" w:rsidRPr="007D2C49" w:rsidRDefault="007D2C49" w:rsidP="007D2C49">
            <w:pPr>
              <w:spacing w:after="0" w:line="240" w:lineRule="auto"/>
              <w:ind w:left="9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C4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Pr="007D2C49" w:rsidRDefault="007D2C49" w:rsidP="007D2C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2C49" w:rsidRDefault="007D2C49" w:rsidP="007D2C4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D2C4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35CCE" w:rsidRPr="00E35CCE" w:rsidRDefault="00E35CCE" w:rsidP="00E35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E35CCE" w:rsidRPr="00E35CCE" w:rsidRDefault="00E35CCE" w:rsidP="00E3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E35CCE" w:rsidRPr="00E35CCE" w:rsidRDefault="00E35CCE" w:rsidP="00E3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258/2015 – PREGÃO PRESENCIAL N° 042/2015 - OBJETO: REGISTRO DE PREÇOS DE PRODUTOS QUÍMICOS PARA O DEPARTAMENTO MUNICIPAL DE ÁGUA E ESGOTO – CONTRATO N° 335/2015 ATA DE REGISTRO Nº A043/2015 DA EMPRESA: HERLAZ COMERCIO DE PRODUTOS PARA SANEAMENTOS LTDA, CNPJ Nº 08.509.527/0001-58, NO VALOR DE R$ 262.000,00(DUZENTOS E SESSENTA E DOIS MIL REAIS) - PRAZO: 31.12.2015 (TODAVIA, A CONTRATADA VINCULADA AO PRAZO DE VALIDADE DA ATA DE REGISTRO DE PREÇOS, PARA FINS DE CONTRATAÇÃO QUE, NO CASO, É DE UM ANO ) – ASS.: 15.06.2015 – FICHA ORÇAMENTÁRIA Nº (490) - 021004 175120006 2.057 339030 - NOÉ FRANCISCO RODRIGUES – PREFEITO MUNICIPAL.</w:t>
      </w:r>
    </w:p>
    <w:p w:rsidR="00E35CCE" w:rsidRPr="00E35CCE" w:rsidRDefault="00E35CCE" w:rsidP="00E3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5CCE" w:rsidRPr="00E35CCE" w:rsidRDefault="00E35CCE" w:rsidP="00E3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A043/2015</w:t>
      </w:r>
    </w:p>
    <w:p w:rsidR="00E35CCE" w:rsidRPr="00E35CCE" w:rsidRDefault="00E35CCE" w:rsidP="00E3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PROCESSO LICITATÓRIO Nº 258/2015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PREGÃO PRESENCIAL Nº 42/2015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REGISTRO DE PREÇOS Nº 32/2015</w:t>
      </w:r>
    </w:p>
    <w:p w:rsidR="00E35CCE" w:rsidRPr="00E35CCE" w:rsidRDefault="00E35CCE" w:rsidP="00E3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Aos dias quinze do mês de junho do ano de dois mil e quinze, na sala de reunião da Comissão Permanente de Licitações da Prefeitura Municipal de Jacutinga, Estado de Minas Gerais, localizada na Praça dos Andradas, s/n, o Município de Jacutinga e a empresa HERLAZ COMERCIO DE PRODUTOS PARA SANEAMENTOS LTDA cadastrada no CNPJ nº 08.509.527/0001-58 situada na Av. DR. OSWALDO OLIVEIRA SILVEIRA  nº 628  no Bairro DISTRITO INDUSTRIAL  na cidade de SÃO JOÃO DA BOA VISTA/SP,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821"/>
        <w:gridCol w:w="337"/>
        <w:gridCol w:w="329"/>
        <w:gridCol w:w="377"/>
        <w:gridCol w:w="517"/>
        <w:gridCol w:w="385"/>
        <w:gridCol w:w="495"/>
      </w:tblGrid>
      <w:tr w:rsidR="00E35CCE" w:rsidRPr="00E35CCE" w:rsidTr="00E35CCE">
        <w:trPr>
          <w:trHeight w:val="510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CAL ESPECIAL HIDRATADO                            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3470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KILO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100000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N.S. GUIA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0,67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67.000,00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SULFATO DE ALUMINIO LIQUIDO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15091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KILO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300000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HERLAZ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195.000,00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especificacao fisico-quimico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sulfato de aluminio isento liquido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aluminio total soluvel: AL2 O3 -minimo 8,00%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ferro total soluvel: Fe2 O3 -maximo 0,01%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residuo insoluvel Sio2 -maximo 0,10%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acidez livre: H2 SO4 - maximo 0,50%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basicidade: AL2 O3 -maximo 0,20%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PH solucao:1%   - 3,50  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concentracao: 600 a 660g/l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densidade: 1300 a 1340 Kg/l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Toxicalidade            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arsenio maximo 33 MG/KG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cadmio maximo 3,3 MG/KG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cromo maximo 33 MG/KG  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chumbo maximo 33 MG/KG  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mercurio maximo 0,7 MG/KG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selenio maximo 6,6 MG/KG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prata maximo 33 MG/KG  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detergente ausente      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fenol ausente                                    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produto deve ser isento de materiais tensoativos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Deve ser produzido com acido sulfurico 98,00% nao </w:t>
            </w:r>
          </w:p>
        </w:tc>
        <w:tc>
          <w:tcPr>
            <w:tcW w:w="37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35CCE" w:rsidRPr="00E35CCE" w:rsidTr="00E35CCE">
        <w:trPr>
          <w:trHeight w:val="30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5CCE" w:rsidRPr="00E35CCE" w:rsidRDefault="00E35CCE" w:rsidP="00E3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residual.                                        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5CCE" w:rsidRPr="00E35CCE" w:rsidRDefault="00E35CCE" w:rsidP="00E3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5CC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E35CCE" w:rsidRPr="00E35CCE" w:rsidRDefault="00E35CCE" w:rsidP="00E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 Fica declarado que o preço registrado na presente Ata é válido até 15/06/2016 Nada mais havendo a ser declarado, foi encerrada a presente Ata que, após lida e aprovada, segue assinada pelas partes.</w:t>
      </w:r>
    </w:p>
    <w:p w:rsidR="00E35CCE" w:rsidRPr="00E35CCE" w:rsidRDefault="00E35CCE" w:rsidP="00E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Jacutinga, 15 de Junho de 2015.</w:t>
      </w:r>
    </w:p>
    <w:p w:rsidR="00E35CCE" w:rsidRPr="00E35CCE" w:rsidRDefault="00E35CCE" w:rsidP="00E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E35CCE" w:rsidRPr="00E35CCE" w:rsidRDefault="00E35CCE" w:rsidP="00E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 xml:space="preserve">Herlaz Comercio de Produtos para Saneamentos Ltda. 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CNPJ nº 08.509.527/0001-58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E35CCE" w:rsidRPr="00E35CCE" w:rsidRDefault="00E35CCE" w:rsidP="00E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E35CCE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E35CCE" w:rsidRPr="00E35CCE" w:rsidRDefault="00E35CCE" w:rsidP="00E35CC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5CCE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E35CCE" w:rsidRPr="007D2C49" w:rsidRDefault="00E35CCE" w:rsidP="007D2C4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16ª REUNIÃO ORDINÁRIA DO 5º PERÍODO DA 3ª SESSÃO LEGISLATIVA DA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b/>
          <w:bCs/>
          <w:sz w:val="14"/>
          <w:szCs w:val="14"/>
        </w:rPr>
        <w:t>17ª LEGISLATURA DA CÂMARA MUNICIPAL DE JACUTINGA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Data, 02 de junho de 2.015 com a presença de 10 Vereadores.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lastRenderedPageBreak/>
        <w:t>Leitura do resumo da Ata da 15ª Reunião Ordinária, aprovada sem ressalvas. Leitura das Correspondências.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Comunicações da Presidência. Apresentação de Projeto: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Projetos de Lei n.ºs 018, 019 e 020/2015 e Emenda Substitutiva ao Projeto de Lei , encaminhado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as Comissões Permanentes.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Apresentação e Leitura de Pareceres: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.Pareceres de Comissões Especiais aos Requerimentos n.ºs 009 a 012/2015 com apresentação dos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Projetos de Resolução n.ºs 011 a 014/2015.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1.    Vereador Ricardo Henrique Panizolo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2.    Vereador Valdecir Pereira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3.    Vereador Agnaldo Roberto de Lima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4.    Vereador Marcio Mariano de Godoi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5.    Vereadora Maria Luisa Crivelaro Fidêncio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6.    Vereador Homero Luiz Nardini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7.    Vereadora Estela Maris Martins Nicoletti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8.    Vereador Carlos Rodrigues da Silva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9.    Vereador Marcos Tadeu Nicioli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Lideranças que usaram da palavra: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Vereador Marcos Tadeu Nicioli – Líder do Governo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Vereador Ricardo Henrique Panizolo – Líder da Minoria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Por força regimental, encerrou-se a 1ª parte da reunião, prejudicada em partes a oratória do Líder da Minoria.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Discussão e votação em 1º turno do Projeto de n.º 056/2014 e sua emenda, rejeitado o projeto que necessitada de votação qualificada de 2/3 para aprovação por 6 votos a favor dos Vereadores: Agnaldo Roberto de Lima, Marcio Mariano de Godoi, Carlos Rodrigues da Silva, Carlos Roberto Laudares, Marcos Tadeu Nicioli e Maria Luisa Crivelaro Fidêncio e 4 votos contra dos Vereadores: Homero Luiz Nardini, Valdecir Pereira, Ricardo Henrique Panizolo e Estela Maris Martins Nicoletti, encaminhado ao arquivamento.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lastRenderedPageBreak/>
        <w:t>. Discussão e votação em 1º turno do Projeto de n.º 011/2015, aprovado por unanimidade, encaminhado ao 2º turno.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Apresentação em turno único do parecer pela manutenção do título de utilidade pública das seguintes instituições: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•    Associação Cultural de Jacutinga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•    Associação Cultural e Assistencial Evangélica Ebenezer de Jacutinga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•    Associação de Moradores do Parque Cel. Rennó e Vila Mangueira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•    Associação de Pais e Amigos dos Excepcionais de Jacutinga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•    Associação Cultural e Assistencial Evangélica Construir de Jacutinga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•    Asilo São Vicente de Paulo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Aprovados  sem  manifestação,  encaminhados  à  confecção  dos  Certificados  de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Manutenção dos Títulos de Utilidade Pública Municipal 2.015.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dos Requerimentos n.º 018 e 019/2015, aprovados por unanimidade e encaminhados a Comissão Especial.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dos Pedidos de Informações n.ºs 011 e 012/2015, sendo que o de nº 012/2015 retirado da pauta a pedido do autor, o de nº 011/2015 foi aprovado por unanimidade e encaminhado ao Prefeito.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Encerramento oficial pela Presidência. Esta reunião foi presidida pelo Vereador Carlos Roberto Laudares.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Vereador Marcos Tadeu Nicioli    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br/>
      </w:r>
      <w:r w:rsidRPr="000911E6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17ª REUNIÃO ORDINÁRIA DO 5º PERÍODO DA 3ª SESSÃO LEGISLATIVA DA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b/>
          <w:bCs/>
          <w:sz w:val="14"/>
          <w:szCs w:val="14"/>
        </w:rPr>
        <w:t>17ª LEGISLATURA DA CÂMARA MUNICIPAL DE JACUTINGA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Data, 09 de junho de 2.015 com a presença de 10 Vereadores.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lastRenderedPageBreak/>
        <w:t>Abertura Oficial pela Presidência.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Leitura do resumo da Ata da 16ª Reunião Ordinária, aprovada sem ressalvas. Leitura das Correspondências.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Comunicações da Presidência. Apresentação de Projeto: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Projeto de Lei n.º 021/2015, encaminhado as Comissões Permanentes.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Apresentação e Leitura de Pareceres: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Parecer das comissões permanentes ao Projeto de Lei n.º 010/2015.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Parecer de redação final ao Projeto de Lei n.º 008/2015.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Pareceres de Comissões Especiais aos Requerimentos n.ºs 013 e 014/2015 com apresentação dos Projetos de Resolução n.ºs 015 e 016/2015.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1.    Vereador Ricardo Henrique Panizolo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2.    Vereador Valdecir Pereira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3.    Vereador Agnaldo Roberto de Lima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4.    Vereador Marcos Tadeu Nicioli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5.    Vereador Marcio Mariano de Godoi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6.    Vereadora Maria Luisa Crivelaro Fidêncio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7.    Vereador Homero Luiz Nardini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8.    Vereadora Estela Maris Martins Nicoletti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Discussão e votação em 2º turno do Projeto de n.º 011/2015, aprovado por unanimidade, encaminhado à redação final.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Projeto de Resolução n.º 011/2015, aprovado por unanimidade, encaminhado a Promulgação.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Projeto de Resolução n.º 012/2015, aprovado por unanimidade, encaminhado a Promulgação.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Projeto de Resolução n.º 013/2015, aprovado por unanimidade, encaminhado a Promulgação.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Projeto de Resolução n.º 014/2015, aprovado por unanimidade, encaminhado a Promulgação.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-    Apresentação da Indicação n.º 028/2015, encaminhada ao Prefeito.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das Representações n.ºs 007 e 008/2015, sendo a de nº 007/2015 retirada da pauta a pedido do autor e a de n.º 008/2015 aprovada por unanimidade e encaminhada ao Destinatário.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Encerramento oficial pela Presidência. Esta reunião foi presidida pelo Vereador Carlos Roberto Laudares.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Vereador Marcos Tadeu Nicioli    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br/>
      </w:r>
      <w:r w:rsidRPr="000911E6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015 de 16 de junho de 2.015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Oswaldo Paulini Filho por indicação da Srª. Vereadora Estela Maris Martins Nicoletti.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Câmara Municipal de Jacutinga, 16 de junho de 2.015.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016 de 16 de junho de 2.015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Odval Aparecido Bertolassi por indicação do Sr. Vereador Marcos Tadeu Nicioli.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Câmara Municipal de Jacutinga, 16 de junho de 2.015.</w:t>
      </w:r>
    </w:p>
    <w:p w:rsidR="000911E6" w:rsidRPr="000911E6" w:rsidRDefault="000911E6" w:rsidP="00F73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0911E6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911E6" w:rsidRPr="000911E6" w:rsidRDefault="000911E6" w:rsidP="0009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11E6" w:rsidRPr="00DD480A" w:rsidRDefault="000911E6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B0C4C" w:rsidRPr="00B558EC" w:rsidRDefault="00BB0C4C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AF" w:rsidRDefault="007132AF" w:rsidP="008C3616">
      <w:pPr>
        <w:spacing w:after="0" w:line="240" w:lineRule="auto"/>
      </w:pPr>
      <w:r>
        <w:separator/>
      </w:r>
    </w:p>
  </w:endnote>
  <w:endnote w:type="continuationSeparator" w:id="0">
    <w:p w:rsidR="007132AF" w:rsidRDefault="007132A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20B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20B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AF" w:rsidRDefault="007132AF" w:rsidP="008C3616">
      <w:pPr>
        <w:spacing w:after="0" w:line="240" w:lineRule="auto"/>
      </w:pPr>
      <w:r>
        <w:separator/>
      </w:r>
    </w:p>
  </w:footnote>
  <w:footnote w:type="continuationSeparator" w:id="0">
    <w:p w:rsidR="007132AF" w:rsidRDefault="007132A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4C789D3" wp14:editId="35FF3F71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</w:t>
    </w:r>
    <w:r w:rsidR="004922D5">
      <w:rPr>
        <w:rFonts w:ascii="Arial Narrow" w:hAnsi="Arial Narrow"/>
        <w:sz w:val="16"/>
        <w:szCs w:val="16"/>
      </w:rPr>
      <w:t xml:space="preserve">8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</w:t>
    </w:r>
    <w:r w:rsidR="004922D5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50214"/>
    <w:rsid w:val="00050E92"/>
    <w:rsid w:val="0005467A"/>
    <w:rsid w:val="00055343"/>
    <w:rsid w:val="00057BA4"/>
    <w:rsid w:val="0006263E"/>
    <w:rsid w:val="00063A20"/>
    <w:rsid w:val="00064C74"/>
    <w:rsid w:val="000718CA"/>
    <w:rsid w:val="00071BCF"/>
    <w:rsid w:val="00087411"/>
    <w:rsid w:val="000911E6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C6A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32AF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2C49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0001"/>
    <w:rsid w:val="009B402A"/>
    <w:rsid w:val="009C1BB7"/>
    <w:rsid w:val="009C20BE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A2E12"/>
    <w:rsid w:val="00BA31A2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690E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8CD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5CCE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73161"/>
    <w:rsid w:val="00F81A74"/>
    <w:rsid w:val="00F8246D"/>
    <w:rsid w:val="00F83B46"/>
    <w:rsid w:val="00F86D80"/>
    <w:rsid w:val="00F90293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paragraph" w:styleId="SemEspaamento">
    <w:name w:val="No Spacing"/>
    <w:uiPriority w:val="1"/>
    <w:qFormat/>
    <w:rsid w:val="009C20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paragraph" w:styleId="SemEspaamento">
    <w:name w:val="No Spacing"/>
    <w:uiPriority w:val="1"/>
    <w:qFormat/>
    <w:rsid w:val="009C2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XiVB7jaz72nAtyGdFGcfEFOL7pI=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Ig1erhFd3qwm/Gd4k3/y1X1lSPE=</DigestValue>
    </Reference>
  </SignedInfo>
  <SignatureValue>kAmBHvKviHBo17EimRnm8R2S+s1WjXt0ERYm5fZSK4r1HWUQGPEU4qieByttvoHvHJQWmj4+BsrH
ZKKWThFaEPkst44SOTs9xWk6rQrhMXRUjJcjzVE13WzXuRghN7ADof9AyMSe3UyYBZ05lW+0SYSN
mTV69zRf4TQku5cLAFNuJWxN7C7EjoHi0ZnNJTiDbYnJ/JEnN6IW2jDYPI/HXViz1RuX9fwFSIDq
MRc8Sap1wxuUP12Z9vV+oAOp2YcNs1Jz8uFN8oImRpKPxeLcRq3TQ2qOPtd6HTMFl9/rxd47nLhU
d6vp1OORtllVM3/bCCiu3wHMfIZyeq5saZ+D4g==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dzsMZbn14ntOqY217duwXv53rAU=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/3Egop+IcPUsFuaYQEQxWaRPhQQ=</DigestValue>
      </Reference>
      <Reference URI="/word/styles.xml?ContentType=application/vnd.openxmlformats-officedocument.wordprocessingml.styles+xml">
        <DigestMethod Algorithm="http://www.w3.org/2000/09/xmldsig#sha1"/>
        <DigestValue>EGDxED6nq7CMwnF7nNfr8SPd0mY=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m6Eyzbj1HaouhNFc2tNDnjgLnLo=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FDyjoxRFDO2KJjxngrEB8FYb6t0=</DigestValue>
      </Reference>
      <Reference URI="/word/document.xml?ContentType=application/vnd.openxmlformats-officedocument.wordprocessingml.document.main+xml">
        <DigestMethod Algorithm="http://www.w3.org/2000/09/xmldsig#sha1"/>
        <DigestValue>2n7jsJwZDHJddVZ2Ttwgk9ujL9Y=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NWzmxkRxstxiTB9Fo9Wfzy2mITQ=</DigestValue>
      </Reference>
      <Reference URI="/word/footer1.xml?ContentType=application/vnd.openxmlformats-officedocument.wordprocessingml.footer+xml">
        <DigestMethod Algorithm="http://www.w3.org/2000/09/xmldsig#sha1"/>
        <DigestValue>hYPVAYxFGG2vE4QQUiWdtOxvxpU=</DigestValue>
      </Reference>
      <Reference URI="/word/footnotes.xml?ContentType=application/vnd.openxmlformats-officedocument.wordprocessingml.footnotes+xml">
        <DigestMethod Algorithm="http://www.w3.org/2000/09/xmldsig#sha1"/>
        <DigestValue>E1Rl7aXtSEY/foZdZpH7jFFpTUM=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2015-06-17T19:45:19Z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2015-06-17T19:45:19Z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1F53-9F5F-4DEB-B28D-59FB33FB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2794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2015-06-17T19:45:00Z</dcterms:created>
  <dcterms:modified xsi:type="dcterms:W3CDTF">2015-06-17T19:45:00Z</dcterms:modified>
</cp:coreProperties>
</file>