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A30521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F2" w:rsidRDefault="009214F2" w:rsidP="00003396">
      <w:pPr>
        <w:pStyle w:val="NormalWeb"/>
        <w:jc w:val="both"/>
        <w:rPr>
          <w:sz w:val="14"/>
          <w:szCs w:val="14"/>
        </w:rPr>
        <w:sectPr w:rsidR="009214F2" w:rsidSect="00A3052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69254E" w:rsidRPr="0069254E" w:rsidRDefault="0069254E" w:rsidP="0069254E">
      <w:pPr>
        <w:pStyle w:val="NormalWeb"/>
        <w:jc w:val="both"/>
        <w:rPr>
          <w:b/>
          <w:sz w:val="14"/>
          <w:szCs w:val="14"/>
        </w:rPr>
      </w:pPr>
      <w:r w:rsidRPr="0069254E">
        <w:rPr>
          <w:b/>
          <w:sz w:val="14"/>
          <w:szCs w:val="14"/>
        </w:rPr>
        <w:lastRenderedPageBreak/>
        <w:t>PORTARIA Nº 2.898/17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Designa Fiscal de Contrato Administrativo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O Prefeito Municipal de Jacutinga, Estado de Minas Gerais, usando das atribuições que lhe são conferidas e considerando o disposto no artigo 67 da Lei nº 8.666/93: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R E S O L V E:</w:t>
      </w:r>
      <w:r w:rsidRPr="0069254E">
        <w:rPr>
          <w:sz w:val="14"/>
          <w:szCs w:val="14"/>
        </w:rPr>
        <w:tab/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Art. 1º Designar o Servidor Municipal JOSÉ DIMAS SALES ocupante do cargo de Sub-Secretario Municipal de Obras,(Engenheiro Civil CREA nº 33.224/D), para exercer a fiscalização e o acompanhamento do contrato n° 308/2016.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Empresa: J.G. INSTALAÇÕES, EMPREENDIMENTOS e MONTAGENS INDUSTRIAL LTDA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CNPJ: 01.448.574/0001-90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 xml:space="preserve">Contrato: 308/2016 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Vigência: 14/06/2016 a 02/05/2017.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Objeto: Execução de obra pública de Reforma e Ampliação do Estádio Municipal Luís de Morais Cardoso, conforme convênio n.º 31717/2014 firmado com o Ministério do Esporte, compreendendo materiais e mão de obra, para atender a Secretaria Municipal de Obras, Serviços e Planejamento Urbano.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Art. 2º São atribuições do fiscal do contrato, entre outras: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a) acompanhar a execução contratual, em seus aspectos quantitativos e qualitativos;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b) registrar todas as ocorrências surgidas durante a execução do objeto;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c) determinar a reparação, correção, remoção, reconstrução ou substituição, às expensas da empresa contratada, no total ou em parte, o objeto do contrato em que se verificarem vícios, defeitos ou incorreções resultantes da execução ou de materiais empregados;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d) rejeitar, no todo ou em parte, obra, serviço ou fornecimento executado em desacordo com o contrato;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e) exigir e assegurar o cumprimento dos prazos previamente estabelecidos;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f) exigir o cumprimento das cláusulas do contrato e respectivos termos aditivos;</w:t>
      </w:r>
      <w:r w:rsidRPr="0069254E">
        <w:rPr>
          <w:sz w:val="14"/>
          <w:szCs w:val="14"/>
        </w:rPr>
        <w:tab/>
        <w:t>g) aprovar a medição dos serviços efetivamente realizados, em consonância com o regime de execução previsto no contrato;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lastRenderedPageBreak/>
        <w:tab/>
        <w:t>h) liberar as faturas;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i) comunicar à autoridade superior, em tempo hábil, qualquer ocorrência que requeira decisões ou providências que ultrapassarem sua competência, em face de risco ou iminência de prejuízo ao interesse público;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j) receber o objeto contratual;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l) emitir atestados de avaliação dos serviços prestados (certidões ou atestados).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m) comunicar, para abertura de nova licitação, a área competente, antes de findo o estoque de bens e/ou a prestação de serviços e com antecedência razoável;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 xml:space="preserve">n) realizar pesquisas periódicas para comparação dos preços pagos pela Administração Pública com os efetivamente praticados no mercado local, a fim de propor alteração contratual de alteração de preços. 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Art. 3º Esta portaria entra em vigor na data de sua publicação revogadas as disposições em contrario.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Prefeitura Municipal de Jacutinga, 05 de Janeiro de 2017.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9254E" w:rsidRPr="0069254E" w:rsidRDefault="0069254E" w:rsidP="00681932">
      <w:pPr>
        <w:pStyle w:val="NormalWeb"/>
        <w:rPr>
          <w:sz w:val="14"/>
          <w:szCs w:val="14"/>
        </w:rPr>
      </w:pPr>
      <w:r w:rsidRPr="0069254E">
        <w:rPr>
          <w:sz w:val="14"/>
          <w:szCs w:val="14"/>
        </w:rPr>
        <w:t>MELQUI</w:t>
      </w:r>
      <w:r w:rsidR="00681932">
        <w:rPr>
          <w:sz w:val="14"/>
          <w:szCs w:val="14"/>
        </w:rPr>
        <w:t>ADES DE ARAÚJO</w:t>
      </w:r>
      <w:r w:rsidR="00681932">
        <w:rPr>
          <w:sz w:val="14"/>
          <w:szCs w:val="14"/>
        </w:rPr>
        <w:tab/>
        <w:t xml:space="preserve">                </w:t>
      </w:r>
      <w:r w:rsidR="00681932">
        <w:rPr>
          <w:sz w:val="14"/>
          <w:szCs w:val="14"/>
        </w:rPr>
        <w:br/>
      </w:r>
      <w:r w:rsidRPr="0069254E">
        <w:rPr>
          <w:sz w:val="14"/>
          <w:szCs w:val="14"/>
        </w:rPr>
        <w:t xml:space="preserve">Prefeito Municipal </w:t>
      </w:r>
    </w:p>
    <w:p w:rsidR="0069254E" w:rsidRPr="0069254E" w:rsidRDefault="00681932" w:rsidP="00681932">
      <w:pPr>
        <w:pStyle w:val="NormalWeb"/>
        <w:rPr>
          <w:sz w:val="14"/>
          <w:szCs w:val="14"/>
        </w:rPr>
      </w:pPr>
      <w:r>
        <w:rPr>
          <w:sz w:val="14"/>
          <w:szCs w:val="14"/>
        </w:rPr>
        <w:t>REGINALDO CAMILO</w:t>
      </w:r>
      <w:r>
        <w:rPr>
          <w:sz w:val="14"/>
          <w:szCs w:val="14"/>
        </w:rPr>
        <w:br/>
      </w:r>
      <w:r w:rsidR="0069254E" w:rsidRPr="0069254E">
        <w:rPr>
          <w:sz w:val="14"/>
          <w:szCs w:val="14"/>
        </w:rPr>
        <w:t>Secretário Municipal de Administração,</w:t>
      </w:r>
      <w:r>
        <w:rPr>
          <w:sz w:val="14"/>
          <w:szCs w:val="14"/>
        </w:rPr>
        <w:t xml:space="preserve">  </w:t>
      </w:r>
      <w:r w:rsidR="0069254E" w:rsidRPr="0069254E">
        <w:rPr>
          <w:sz w:val="14"/>
          <w:szCs w:val="14"/>
        </w:rPr>
        <w:t>Finanças, Planejamento e Orçamento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9254E" w:rsidRPr="000B45E3" w:rsidRDefault="0069254E" w:rsidP="0069254E">
      <w:pPr>
        <w:pStyle w:val="NormalWeb"/>
        <w:jc w:val="both"/>
        <w:rPr>
          <w:b/>
          <w:sz w:val="14"/>
          <w:szCs w:val="14"/>
        </w:rPr>
      </w:pPr>
      <w:r w:rsidRPr="000B45E3">
        <w:rPr>
          <w:b/>
          <w:sz w:val="14"/>
          <w:szCs w:val="14"/>
        </w:rPr>
        <w:t>PORTARIA Nº 2.900/17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Designa Fiscal de Contrato Administrativo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O Prefeito Municipal de Jacutinga, Estado de Minas Gerais, usando das atribuições que lhe são conferidas e considerando o disposto no artigo 67 da Lei nº 8.666/93: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R E S O L V E:</w:t>
      </w:r>
      <w:r w:rsidRPr="0069254E">
        <w:rPr>
          <w:sz w:val="14"/>
          <w:szCs w:val="14"/>
        </w:rPr>
        <w:tab/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lastRenderedPageBreak/>
        <w:tab/>
        <w:t>Art. 1º Designar o Servidor Municipal JOSÉ DIMAS SALES ocupante do cargo de Sub-Secretario Municipal de Obras,(Engenheiro Civil CREA nº 33.224/D), para exercer a fiscalização e o acompanhamento do contrato n° 315/2015.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Empresa: J.G. INSTALAÇÕES, EMPREENDIMENTOS e MONTAGENS INDUSTRIAL LTDA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CNPJ: 01.448.574/0001-90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 xml:space="preserve">Contrato: 315/2016 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Vigência: 22/05/2015 a 28/02/2017.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Objeto: Execução de obra pública de Execução de implantação de Infraestrutura Turística para o Centro de Eventos, da Rua Prof. Augusto Felipe Wolf, drenagem de água pluvial, pavimentação asfaltica e substituição de rede , compreendendo materiais e mão de obra, conforme Convenio nº 1006.137.26/2013, firmado com o Ministério do Turismo.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Art. 2º São atribuições do fiscal do contrato, entre outras: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a) acompanhar a execução contratual, em seus aspectos quantitativos e qualitativos;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b) registrar todas as ocorrências surgidas durante a execução do objeto;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c) determinar a reparação, correção, remoção, reconstrução ou substituição, às expensas da empresa contratada, no total ou em parte, o objeto do contrato em que se verificarem vícios, defeitos ou incorreções resultantes da execução ou de materiais empregados;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d) rejeitar, no todo ou em parte, obra, serviço ou fornecimento executado em desacordo com o contrato;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e) exigir e assegurar o cumprimento dos prazos previamente estabelecidos;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f) exigir o cumprimento das cláusulas do contrato e respectivos termos aditivos;</w:t>
      </w:r>
      <w:r w:rsidRPr="0069254E">
        <w:rPr>
          <w:sz w:val="14"/>
          <w:szCs w:val="14"/>
        </w:rPr>
        <w:tab/>
        <w:t>g) aprovar a medição dos serviços efetivamente realizados, em consonância com o regime de execução previsto no contrato;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h) liberar as faturas;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i) comunicar à autoridade superior, em tempo hábil, qualquer ocorrência que requeira decisões ou providências que ultrapassarem sua competência, em face de risco ou iminência de prejuízo ao interesse público;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j) receber o objeto contratual;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l) emitir atestados de avaliação dos serviços prestados (certidões ou atestados).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m) comunicar, para abertura de nova licitação, a área competente, antes de findo o estoque de bens e/ou a prestação de serviços e com antecedência razoável;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 xml:space="preserve">n) realizar pesquisas periódicas para comparação dos preços pagos pela Administração Pública com os efetivamente praticados no mercado local, a fim de propor alteração contratual de alteração de preços. 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lastRenderedPageBreak/>
        <w:tab/>
        <w:t>Art. 3º Esta portaria entra em vigor na data de sua publicação revogadas as disposições em contrario.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Prefeitura Municipal de Jacutinga, 05 de Janeiro de 2017.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81932" w:rsidRPr="0069254E" w:rsidRDefault="00681932" w:rsidP="00681932">
      <w:pPr>
        <w:pStyle w:val="NormalWeb"/>
        <w:jc w:val="both"/>
        <w:rPr>
          <w:sz w:val="14"/>
          <w:szCs w:val="14"/>
        </w:rPr>
      </w:pPr>
    </w:p>
    <w:p w:rsidR="00681932" w:rsidRPr="0069254E" w:rsidRDefault="00681932" w:rsidP="00681932">
      <w:pPr>
        <w:pStyle w:val="NormalWeb"/>
        <w:rPr>
          <w:sz w:val="14"/>
          <w:szCs w:val="14"/>
        </w:rPr>
      </w:pPr>
      <w:r w:rsidRPr="0069254E">
        <w:rPr>
          <w:sz w:val="14"/>
          <w:szCs w:val="14"/>
        </w:rPr>
        <w:t>MELQUI</w:t>
      </w:r>
      <w:r>
        <w:rPr>
          <w:sz w:val="14"/>
          <w:szCs w:val="14"/>
        </w:rPr>
        <w:t>ADES DE ARAÚJO</w:t>
      </w:r>
      <w:r>
        <w:rPr>
          <w:sz w:val="14"/>
          <w:szCs w:val="14"/>
        </w:rPr>
        <w:tab/>
        <w:t xml:space="preserve">                </w:t>
      </w:r>
      <w:r>
        <w:rPr>
          <w:sz w:val="14"/>
          <w:szCs w:val="14"/>
        </w:rPr>
        <w:br/>
      </w:r>
      <w:r w:rsidRPr="0069254E">
        <w:rPr>
          <w:sz w:val="14"/>
          <w:szCs w:val="14"/>
        </w:rPr>
        <w:t xml:space="preserve">Prefeito Municipal </w:t>
      </w:r>
    </w:p>
    <w:p w:rsidR="00681932" w:rsidRPr="0069254E" w:rsidRDefault="00681932" w:rsidP="00681932">
      <w:pPr>
        <w:pStyle w:val="NormalWeb"/>
        <w:rPr>
          <w:sz w:val="14"/>
          <w:szCs w:val="14"/>
        </w:rPr>
      </w:pPr>
      <w:r>
        <w:rPr>
          <w:sz w:val="14"/>
          <w:szCs w:val="14"/>
        </w:rPr>
        <w:t>REGINALDO CAMILO</w:t>
      </w:r>
      <w:r>
        <w:rPr>
          <w:sz w:val="14"/>
          <w:szCs w:val="14"/>
        </w:rPr>
        <w:br/>
      </w:r>
      <w:r w:rsidRPr="0069254E">
        <w:rPr>
          <w:sz w:val="14"/>
          <w:szCs w:val="14"/>
        </w:rPr>
        <w:t>Secretário Municipal de Administração,</w:t>
      </w:r>
      <w:r>
        <w:rPr>
          <w:sz w:val="14"/>
          <w:szCs w:val="14"/>
        </w:rPr>
        <w:t xml:space="preserve">  </w:t>
      </w:r>
      <w:r w:rsidRPr="0069254E">
        <w:rPr>
          <w:sz w:val="14"/>
          <w:szCs w:val="14"/>
        </w:rPr>
        <w:t>Finanças, Planejamento e Orçamento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9254E" w:rsidRPr="000B45E3" w:rsidRDefault="0069254E" w:rsidP="0069254E">
      <w:pPr>
        <w:pStyle w:val="NormalWeb"/>
        <w:jc w:val="both"/>
        <w:rPr>
          <w:b/>
          <w:sz w:val="14"/>
          <w:szCs w:val="14"/>
        </w:rPr>
      </w:pPr>
      <w:r w:rsidRPr="000B45E3">
        <w:rPr>
          <w:b/>
          <w:sz w:val="14"/>
          <w:szCs w:val="14"/>
        </w:rPr>
        <w:t>PORTARIA Nº 2.901/17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Designa Fiscal de Contrato Administrativo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O Prefeito Municipal de Jacutinga, Estado de Minas Gerais, usando das atribuições que lhe são conferidas e considerando o disposto no artigo 67 da Lei nº 8.666/93: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R E S O L V E:</w:t>
      </w:r>
      <w:r w:rsidRPr="0069254E">
        <w:rPr>
          <w:sz w:val="14"/>
          <w:szCs w:val="14"/>
        </w:rPr>
        <w:tab/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Art. 1º Designar o Servidor Municipal JOSÉ DIMAS SALES ocupante do cargo de Sub-Secretario Municipal de Obras,(Engenheiro Civil CREA nº 33.224/D), para exercer a fiscalização e o acompanhamento do contrato n° 250/2015.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Empresa: BERNARDI &amp; SOUZA CONSTRUÇÃO E COMERCIO LTDA-EPP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CNPJ: 00.445.741/0001-86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 xml:space="preserve">Contrato: 250/2016 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Vigência: 14/06/2016 a 14/04/2017.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Objeto: Execução de obra pública de Execução de obra publica e construção de Calçada e Muro de Arrimo, conforme Convenio nº  27852/2015, firmado com o Ministério das Cidades, compreendendo materiais e mão de obra, para atender a Secretaria Municipal de Obras, Serviços e planejamento Urbano.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Art. 2º São atribuições do fiscal do contrato, entre outras: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a) acompanhar a execução contratual, em seus aspectos quantitativos e qualitativos;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lastRenderedPageBreak/>
        <w:tab/>
        <w:t>b) registrar todas as ocorrências surgidas durante a execução do objeto;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c) determinar a reparação, correção, remoção, reconstrução ou substituição, às expensas da empresa contratada, no total ou em parte, o objeto do contrato em que se verificarem vícios, defeitos ou incorreções resultantes da execução ou de materiais empregados;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d) rejeitar, no todo ou em parte, obra, serviço ou fornecimento executado em desacordo com o contrato;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e) exigir e assegurar o cumprimento dos prazos previamente estabelecidos;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f) exigir o cumprimento das cláusulas do contrato e respectivos termos aditivos;</w:t>
      </w:r>
      <w:r w:rsidRPr="0069254E">
        <w:rPr>
          <w:sz w:val="14"/>
          <w:szCs w:val="14"/>
        </w:rPr>
        <w:tab/>
        <w:t>g) aprovar a medição dos serviços efetivamente realizados, em consonância com o regime de execução previsto no contrato;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h) liberar as faturas;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i) comunicar à autoridade superior, em tempo hábil, qualquer ocorrência que requeira decisões ou providências que ultrapassarem sua competência, em face de risco ou iminência de prejuízo ao interesse público;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j) receber o objeto contratual;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>l) emitir atestados de avaliação dos serviços prestados (certidões ou atestados).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m) comunicar, para abertura de nova licitação, a área competente, antes de findo o estoque de bens e/ou a prestação de serviços e com antecedência razoável;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 xml:space="preserve">n) realizar pesquisas periódicas para comparação dos preços pagos pela Administração Pública com os efetivamente praticados no mercado local, a fim de propor alteração contratual de alteração de preços. 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Art. 3º Esta portaria entra em vigor na data de sua publicação revogadas as disposições em contrario.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  <w:r w:rsidRPr="0069254E">
        <w:rPr>
          <w:sz w:val="14"/>
          <w:szCs w:val="14"/>
        </w:rPr>
        <w:tab/>
        <w:t>Prefeitura Municipal de Jacutinga, 05 de Janeiro de 2017.</w:t>
      </w: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81932" w:rsidRPr="0069254E" w:rsidRDefault="00681932" w:rsidP="00681932">
      <w:pPr>
        <w:pStyle w:val="NormalWeb"/>
        <w:rPr>
          <w:sz w:val="14"/>
          <w:szCs w:val="14"/>
        </w:rPr>
      </w:pPr>
      <w:r w:rsidRPr="0069254E">
        <w:rPr>
          <w:sz w:val="14"/>
          <w:szCs w:val="14"/>
        </w:rPr>
        <w:t>MELQUI</w:t>
      </w:r>
      <w:r>
        <w:rPr>
          <w:sz w:val="14"/>
          <w:szCs w:val="14"/>
        </w:rPr>
        <w:t>ADES DE ARAÚJO</w:t>
      </w:r>
      <w:r>
        <w:rPr>
          <w:sz w:val="14"/>
          <w:szCs w:val="14"/>
        </w:rPr>
        <w:tab/>
        <w:t xml:space="preserve">                </w:t>
      </w:r>
      <w:r>
        <w:rPr>
          <w:sz w:val="14"/>
          <w:szCs w:val="14"/>
        </w:rPr>
        <w:br/>
      </w:r>
      <w:r w:rsidRPr="0069254E">
        <w:rPr>
          <w:sz w:val="14"/>
          <w:szCs w:val="14"/>
        </w:rPr>
        <w:t xml:space="preserve">Prefeito Municipal </w:t>
      </w:r>
    </w:p>
    <w:p w:rsidR="00681932" w:rsidRPr="0069254E" w:rsidRDefault="00681932" w:rsidP="00681932">
      <w:pPr>
        <w:pStyle w:val="NormalWeb"/>
        <w:rPr>
          <w:sz w:val="14"/>
          <w:szCs w:val="14"/>
        </w:rPr>
      </w:pPr>
      <w:r>
        <w:rPr>
          <w:sz w:val="14"/>
          <w:szCs w:val="14"/>
        </w:rPr>
        <w:t>REGINALDO CAMILO</w:t>
      </w:r>
      <w:r>
        <w:rPr>
          <w:sz w:val="14"/>
          <w:szCs w:val="14"/>
        </w:rPr>
        <w:br/>
      </w:r>
      <w:r w:rsidRPr="0069254E">
        <w:rPr>
          <w:sz w:val="14"/>
          <w:szCs w:val="14"/>
        </w:rPr>
        <w:t>Secretário Municipal de Administração,</w:t>
      </w:r>
      <w:r>
        <w:rPr>
          <w:sz w:val="14"/>
          <w:szCs w:val="14"/>
        </w:rPr>
        <w:t xml:space="preserve">  </w:t>
      </w:r>
      <w:r w:rsidRPr="0069254E">
        <w:rPr>
          <w:sz w:val="14"/>
          <w:szCs w:val="14"/>
        </w:rPr>
        <w:t>Finanças, Planejamento e Orçamento</w:t>
      </w:r>
    </w:p>
    <w:p w:rsidR="00681932" w:rsidRPr="0069254E" w:rsidRDefault="00681932" w:rsidP="00681932">
      <w:pPr>
        <w:pStyle w:val="NormalWeb"/>
        <w:jc w:val="both"/>
        <w:rPr>
          <w:sz w:val="14"/>
          <w:szCs w:val="14"/>
        </w:rPr>
      </w:pP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69254E" w:rsidRPr="0069254E" w:rsidRDefault="0069254E" w:rsidP="0069254E">
      <w:pPr>
        <w:pStyle w:val="NormalWeb"/>
        <w:jc w:val="both"/>
        <w:rPr>
          <w:sz w:val="14"/>
          <w:szCs w:val="14"/>
        </w:rPr>
      </w:pPr>
    </w:p>
    <w:p w:rsidR="00A30521" w:rsidRPr="00A30521" w:rsidRDefault="00A30521" w:rsidP="00664E7A">
      <w:pPr>
        <w:pStyle w:val="NormalWeb"/>
        <w:jc w:val="both"/>
        <w:rPr>
          <w:sz w:val="14"/>
          <w:szCs w:val="14"/>
        </w:rPr>
      </w:pPr>
    </w:p>
    <w:sectPr w:rsidR="00A30521" w:rsidRPr="00A30521" w:rsidSect="00681932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81F" w:rsidRDefault="0001681F" w:rsidP="008C3616">
      <w:pPr>
        <w:spacing w:after="0" w:line="240" w:lineRule="auto"/>
      </w:pPr>
      <w:r>
        <w:separator/>
      </w:r>
    </w:p>
  </w:endnote>
  <w:endnote w:type="continuationSeparator" w:id="1">
    <w:p w:rsidR="0001681F" w:rsidRDefault="0001681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AC78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C7850">
              <w:rPr>
                <w:b/>
                <w:sz w:val="24"/>
                <w:szCs w:val="24"/>
              </w:rPr>
              <w:fldChar w:fldCharType="separate"/>
            </w:r>
            <w:r w:rsidR="00D60A0B">
              <w:rPr>
                <w:b/>
                <w:noProof/>
              </w:rPr>
              <w:t>1</w:t>
            </w:r>
            <w:r w:rsidR="00AC785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C78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C7850">
              <w:rPr>
                <w:b/>
                <w:sz w:val="24"/>
                <w:szCs w:val="24"/>
              </w:rPr>
              <w:fldChar w:fldCharType="separate"/>
            </w:r>
            <w:r w:rsidR="00D60A0B">
              <w:rPr>
                <w:b/>
                <w:noProof/>
              </w:rPr>
              <w:t>3</w:t>
            </w:r>
            <w:r w:rsidR="00AC785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81F" w:rsidRDefault="0001681F" w:rsidP="008C3616">
      <w:pPr>
        <w:spacing w:after="0" w:line="240" w:lineRule="auto"/>
      </w:pPr>
      <w:r>
        <w:separator/>
      </w:r>
    </w:p>
  </w:footnote>
  <w:footnote w:type="continuationSeparator" w:id="1">
    <w:p w:rsidR="0001681F" w:rsidRDefault="0001681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736A4F">
      <w:rPr>
        <w:rFonts w:ascii="Arial Narrow" w:hAnsi="Arial Narrow"/>
        <w:sz w:val="16"/>
        <w:szCs w:val="16"/>
      </w:rPr>
      <w:t>3</w:t>
    </w:r>
    <w:r w:rsidR="00877FAD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– </w:t>
    </w:r>
    <w:r w:rsidR="000E4664">
      <w:rPr>
        <w:rFonts w:ascii="Arial Narrow" w:hAnsi="Arial Narrow"/>
        <w:sz w:val="16"/>
        <w:szCs w:val="16"/>
      </w:rPr>
      <w:t>1</w:t>
    </w:r>
    <w:r w:rsidR="00164768">
      <w:rPr>
        <w:rFonts w:ascii="Arial Narrow" w:hAnsi="Arial Narrow"/>
        <w:sz w:val="16"/>
        <w:szCs w:val="16"/>
      </w:rPr>
      <w:t>6</w:t>
    </w:r>
    <w:r w:rsidR="00E522B0">
      <w:rPr>
        <w:rFonts w:ascii="Arial Narrow" w:hAnsi="Arial Narrow"/>
        <w:sz w:val="16"/>
        <w:szCs w:val="16"/>
      </w:rPr>
      <w:t xml:space="preserve"> de </w:t>
    </w:r>
    <w:r w:rsidR="00452797"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2BD5"/>
    <w:rsid w:val="00012C35"/>
    <w:rsid w:val="000133A5"/>
    <w:rsid w:val="00013690"/>
    <w:rsid w:val="000138C1"/>
    <w:rsid w:val="0001563C"/>
    <w:rsid w:val="0001588C"/>
    <w:rsid w:val="0001681F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3B0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0FE9"/>
    <w:rsid w:val="000B1B75"/>
    <w:rsid w:val="000B21BE"/>
    <w:rsid w:val="000B2BE5"/>
    <w:rsid w:val="000B33AE"/>
    <w:rsid w:val="000B3FA7"/>
    <w:rsid w:val="000B4380"/>
    <w:rsid w:val="000B4597"/>
    <w:rsid w:val="000B45E3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4664"/>
    <w:rsid w:val="000E5505"/>
    <w:rsid w:val="000E56A6"/>
    <w:rsid w:val="000E571A"/>
    <w:rsid w:val="000E7BBF"/>
    <w:rsid w:val="000F0B6C"/>
    <w:rsid w:val="000F1C44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6EB3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08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68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33F5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6DAC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0CD5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0BD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0FC3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0AE4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6E7"/>
    <w:rsid w:val="0030174D"/>
    <w:rsid w:val="003024C6"/>
    <w:rsid w:val="00303142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47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2BA1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AA5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D83"/>
    <w:rsid w:val="00451F0F"/>
    <w:rsid w:val="00452352"/>
    <w:rsid w:val="00452544"/>
    <w:rsid w:val="00452797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A7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3EE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4C50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DB5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691"/>
    <w:rsid w:val="00516EA9"/>
    <w:rsid w:val="0051789A"/>
    <w:rsid w:val="00517FA2"/>
    <w:rsid w:val="00520113"/>
    <w:rsid w:val="00520327"/>
    <w:rsid w:val="00520335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392C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37EE2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76B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1B77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E7A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338C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32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54E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04C"/>
    <w:rsid w:val="007261F0"/>
    <w:rsid w:val="00726384"/>
    <w:rsid w:val="00727DD1"/>
    <w:rsid w:val="0073152B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A4F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21A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4711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6B04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77FAD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4AA1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521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1EB8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C7850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27138"/>
    <w:rsid w:val="00B31790"/>
    <w:rsid w:val="00B317F5"/>
    <w:rsid w:val="00B31C8E"/>
    <w:rsid w:val="00B32298"/>
    <w:rsid w:val="00B328AB"/>
    <w:rsid w:val="00B34360"/>
    <w:rsid w:val="00B345A0"/>
    <w:rsid w:val="00B34658"/>
    <w:rsid w:val="00B34D9B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5FD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08D5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64B8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933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3D6"/>
    <w:rsid w:val="00CF542F"/>
    <w:rsid w:val="00CF5FDF"/>
    <w:rsid w:val="00CF6727"/>
    <w:rsid w:val="00CF74B7"/>
    <w:rsid w:val="00CF7A28"/>
    <w:rsid w:val="00CF7D16"/>
    <w:rsid w:val="00D01424"/>
    <w:rsid w:val="00D01743"/>
    <w:rsid w:val="00D01BCB"/>
    <w:rsid w:val="00D03324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A0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1A7B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1E5A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1AE1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02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37D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524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DE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DY5xDDLlHPDPj72Ge7YIN25MYBw=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jbjnDYiNep8G6VksMVTenyM63rc3cwU7WNXeMNh6lkeTRmutE2yFfxhwU9p2IGBukkm3ooZo
    nCmVo2nXchi/wcgNXBd1D+3d9w/lW9RaJLVd2T6RjZ78Q0ubu3ik4oAgzhnztrtp3tJdZWq+
    QN895wFvGxojdj/poY4RehD3PT/fUIu/2pR+MLeKuI8VLiLqtFSC+QHsjZ6jrm6DdUjAxvJc
    Voa3ECsBUwPUzH/CdJsl7bhJhsg35ek+csVw9zepsVX/J6juqOvRD6ZM0jEf9hFHq352wyX3
    r3soKYV96BiniDDRT7lnz014APEemCGnfuJnJsp5T5K4DYdyTwKXoA==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BZfd9p3jubetlXZ/239EE8wnDBs=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yveme3Vat4Eud1xafpPGlfeaeTs=</DigestValue>
      </Reference>
      <Reference URI="/word/endnotes.xml?ContentType=application/vnd.openxmlformats-officedocument.wordprocessingml.endnotes+xml">
        <DigestMethod Algorithm="http://www.w3.org/2000/09/xmldsig#sha1"/>
        <DigestValue>xdSmxP9GCyRKeWQtt5fZVwQc6pU=</DigestValue>
      </Reference>
      <Reference URI="/word/fontTable.xml?ContentType=application/vnd.openxmlformats-officedocument.wordprocessingml.fontTable+xml">
        <DigestMethod Algorithm="http://www.w3.org/2000/09/xmldsig#sha1"/>
        <DigestValue>mVVC4aY06M/jNdNrzDWqHB19ALs=</DigestValue>
      </Reference>
      <Reference URI="/word/footer1.xml?ContentType=application/vnd.openxmlformats-officedocument.wordprocessingml.footer+xml">
        <DigestMethod Algorithm="http://www.w3.org/2000/09/xmldsig#sha1"/>
        <DigestValue>f+tLY33fn5OSk4gzY7INHdLJOV8=</DigestValue>
      </Reference>
      <Reference URI="/word/footnotes.xml?ContentType=application/vnd.openxmlformats-officedocument.wordprocessingml.footnotes+xml">
        <DigestMethod Algorithm="http://www.w3.org/2000/09/xmldsig#sha1"/>
        <DigestValue>6bAGNthqLWFb8YpWV6cmN68q44c=</DigestValue>
      </Reference>
      <Reference URI="/word/header1.xml?ContentType=application/vnd.openxmlformats-officedocument.wordprocessingml.header+xml">
        <DigestMethod Algorithm="http://www.w3.org/2000/09/xmldsig#sha1"/>
        <DigestValue>WNbGVRWGzXWXRdBoNQdLE4x1IUg=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S3WEELo2FoaqPuh/5HKzNzCRtik=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ZVC1FrSJ1d6A9DWHx9CdvynDYfI=</DigestValue>
      </Reference>
    </Manifest>
    <SignatureProperties>
      <SignatureProperty Id="idSignatureTime" Target="#idPackageSignature">
        <mdssi:SignatureTime>
          <mdssi:Format>YYYY-MM-DDThh:mm:ssTZD</mdssi:Format>
          <mdssi:Value>2017-02-16T13:20:10Z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1318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cp:lastPrinted>2017-02-08T11:21:00Z</cp:lastPrinted>
  <dcterms:created xsi:type="dcterms:W3CDTF">2017-02-16T10:42:00Z</dcterms:created>
  <dcterms:modified xsi:type="dcterms:W3CDTF">2017-02-16T11:56:00Z</dcterms:modified>
</cp:coreProperties>
</file>