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FE" w:rsidRDefault="00FD579D" w:rsidP="00804E1E">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PORTARIA Nº 2.683/15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Dispõe sobre exoneração de Servidores Municipais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O Prefeito Municipal de Jacutinga, Estado de Minas Gerais, usando das atribuições que lhe são conferidas: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 E S O L V E: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Art. 1º Exonerar os Servidores Municipais abaixo relacionados, em seus cargos e datas: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MARIANA MENOGINI (Matricula 37177), Diretora de Vigilância Epidemiológica(em comissão), a partir de 01.01.2015;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JANETE LAZANHA ALVES(Matricula 32518), Pensionista,(falecimento) a partir de 25.12.2014;</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CICERO FERREIRA DE ALMEIDA(Matricula 32272),Operário de Serviços Gerais( a pedido do mesmo)a partir de 16.01.2015;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NADIR PEDROSO (Matricula 37313), Gerente de Saúde Especializada(Função Gratificada), a partir de 04.01.2015;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Art. 2º Revogam-se as disposições em contrario.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Registre-se, Publique-se e Cumpra-se</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Prefeitura Municipal de Jacutinga, 16 de janeiro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NOÉ FRANCISCO RODRIGUES        </w:t>
      </w:r>
      <w:r w:rsidRPr="00287EFA">
        <w:rPr>
          <w:rFonts w:ascii="Times New Roman" w:eastAsia="Times New Roman" w:hAnsi="Times New Roman" w:cs="Times New Roman"/>
          <w:sz w:val="14"/>
          <w:szCs w:val="14"/>
        </w:rPr>
        <w:br/>
        <w:t>Prefeito Municipal</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EDUARDO BORTOLOTO FILHO</w:t>
      </w:r>
      <w:r w:rsidRPr="00287EFA">
        <w:rPr>
          <w:rFonts w:ascii="Times New Roman" w:eastAsia="Times New Roman" w:hAnsi="Times New Roman" w:cs="Times New Roman"/>
          <w:sz w:val="14"/>
          <w:szCs w:val="14"/>
        </w:rPr>
        <w:br/>
        <w:t>Secretário de Adm. e Finanças</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r>
      <w:r w:rsidRPr="00287EFA">
        <w:rPr>
          <w:rFonts w:ascii="Times New Roman" w:eastAsia="Times New Roman" w:hAnsi="Times New Roman" w:cs="Times New Roman"/>
          <w:b/>
          <w:bCs/>
          <w:sz w:val="14"/>
          <w:szCs w:val="14"/>
        </w:rPr>
        <w:t>PORTARIA Nº 2.684/15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Dispõe sobre nomeação de Servidoras Municipais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O Prefeito Municipal de Jacutinga, Estado de Minas Gerais, usando das atribuições que lhe são conferidas: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 E S O L V E: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Art. 1º Nomear as Servidoras Municipais abaixo relacionados, em seus cargos e datas: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lastRenderedPageBreak/>
        <w:t>MARIANA MENOGINI(Matricula 37177),Diretora de Vigilância Epidemiológica,(em comissão), a partir de 02.01.2015;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ANA LAURA GODOI DE TOLEDO GONÇALVES(Matricula 37981), Gerente de Saude Especializada(Função Gratificada), a partir de 05.01.2015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Art. 2º Revogam-se as disposições em contrario.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Registre-se, Publique-se e Cumpra-se</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Prefeitura Municipal de Jacutinga, 16 de janeiro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NOÉ FRANCISCO RODRIGUES        </w:t>
      </w:r>
      <w:r w:rsidRPr="00287EFA">
        <w:rPr>
          <w:rFonts w:ascii="Times New Roman" w:eastAsia="Times New Roman" w:hAnsi="Times New Roman" w:cs="Times New Roman"/>
          <w:sz w:val="14"/>
          <w:szCs w:val="14"/>
        </w:rPr>
        <w:br/>
        <w:t>Prefeito Municipal</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EDUARDO BORTOLOTO FILHO</w:t>
      </w:r>
      <w:r w:rsidRPr="00287EFA">
        <w:rPr>
          <w:rFonts w:ascii="Times New Roman" w:eastAsia="Times New Roman" w:hAnsi="Times New Roman" w:cs="Times New Roman"/>
          <w:sz w:val="14"/>
          <w:szCs w:val="14"/>
        </w:rPr>
        <w:br/>
        <w:t>Secretário de Adm. e Finanças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PORTARIA Nº 2.693/15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Exonera Servidores  Municipais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O Prefeito Municipal de Jacutinga, Estado de Minas Gerais, usando das atribuições que lhe são conferidas: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 E S O L V E:    </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Art. 1º Exonerar os Servidores Municipais abaixo relacionados, em seus respectivos cargos e datas:</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HELEM FERNANDA ZILLI(Matricula 38031), Gerente do ECD(Função Gratificada), a partir de 26.01.2015;</w:t>
      </w:r>
      <w:r w:rsidRPr="00287EFA">
        <w:rPr>
          <w:rFonts w:ascii="Times New Roman" w:eastAsia="Times New Roman" w:hAnsi="Times New Roman" w:cs="Times New Roman"/>
          <w:sz w:val="14"/>
          <w:szCs w:val="14"/>
        </w:rPr>
        <w:br/>
        <w:t>ROBERTO RUBIM SERAFIM(Matricula 4004), Técnico Agrícola, a partir de 27.02.2015, a pedido do mesmo;</w:t>
      </w:r>
      <w:r w:rsidRPr="00287EFA">
        <w:rPr>
          <w:rFonts w:ascii="Times New Roman" w:eastAsia="Times New Roman" w:hAnsi="Times New Roman" w:cs="Times New Roman"/>
          <w:sz w:val="14"/>
          <w:szCs w:val="14"/>
        </w:rPr>
        <w:br/>
        <w:t>ELAINE MARIA ALVES MAGALHÃES()Matricula 33477), Monitora de Educação Infantil, a partir de 02,02.2015, a pedido da mesma;</w:t>
      </w:r>
      <w:r w:rsidRPr="00287EFA">
        <w:rPr>
          <w:rFonts w:ascii="Times New Roman" w:eastAsia="Times New Roman" w:hAnsi="Times New Roman" w:cs="Times New Roman"/>
          <w:sz w:val="14"/>
          <w:szCs w:val="14"/>
        </w:rPr>
        <w:br/>
        <w:t>SERGIO MARIANO(Matricula 3034), Pedreiro II, a partir de 11.03.2015, a pedido do mesmo;</w:t>
      </w:r>
      <w:r w:rsidRPr="00287EFA">
        <w:rPr>
          <w:rFonts w:ascii="Times New Roman" w:eastAsia="Times New Roman" w:hAnsi="Times New Roman" w:cs="Times New Roman"/>
          <w:sz w:val="14"/>
          <w:szCs w:val="14"/>
        </w:rPr>
        <w:br/>
        <w:t>LUCIANO BARBOSA DE MOURA(Matricula 36475), Diretor de Transportes(Saúde)(em comissão) a partir de 09.03.2015;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Art. 2º Revogam-se as disposições em contrario.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Registre-se, Publique-se e Cumpra-se</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Prefeitura Municipal de Jacutinga, 13 de Março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NOÉ FRANCISCO RODRIGUES        </w:t>
      </w:r>
      <w:r w:rsidRPr="00287EFA">
        <w:rPr>
          <w:rFonts w:ascii="Times New Roman" w:eastAsia="Times New Roman" w:hAnsi="Times New Roman" w:cs="Times New Roman"/>
          <w:sz w:val="14"/>
          <w:szCs w:val="14"/>
        </w:rPr>
        <w:br/>
        <w:t>Prefeito Municipal</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EDUARDO BORTOLOTO FILHO</w:t>
      </w:r>
      <w:r w:rsidRPr="00287EFA">
        <w:rPr>
          <w:rFonts w:ascii="Times New Roman" w:eastAsia="Times New Roman" w:hAnsi="Times New Roman" w:cs="Times New Roman"/>
          <w:sz w:val="14"/>
          <w:szCs w:val="14"/>
        </w:rPr>
        <w:br/>
        <w:t>Secretário de Adm. e Finanças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lastRenderedPageBreak/>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r w:rsidR="006100C7">
        <w:rPr>
          <w:rFonts w:ascii="Times New Roman" w:eastAsia="Times New Roman" w:hAnsi="Times New Roman" w:cs="Times New Roman"/>
          <w:sz w:val="14"/>
          <w:szCs w:val="14"/>
        </w:rPr>
        <w:pict>
          <v:rect id="_x0000_i1027" style="width:0;height:1.5pt" o:hralign="center" o:hrstd="t" o:hr="t" fillcolor="#a0a0a0" stroked="f"/>
        </w:pic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PORTARIA Nº 2.694/15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Nomeia Servidora Municipal</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O Prefeito Municipal de Jacutinga, Estado de Minas Gerais, usando das atribuições que lhe são conferidas: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 E S O L V E: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Art. 1º Nomear a senhora LETICIA APARECIDA DA SILVA SPERIDIÃO ,(Matricula 37953) para ocupar o cargo Gerente do ECD(Função Gratificada), a partir de 26.01.2015.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Art. 2º Revogam-se as disposições em contrario.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Registre-se, Publique-se e Cumpra-se</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Prefeitura Municipal de Jacutinga, 16 de Março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NOÉ FRANCISCO RODRIGUES        </w:t>
      </w:r>
      <w:r w:rsidRPr="00287EFA">
        <w:rPr>
          <w:rFonts w:ascii="Times New Roman" w:eastAsia="Times New Roman" w:hAnsi="Times New Roman" w:cs="Times New Roman"/>
          <w:sz w:val="14"/>
          <w:szCs w:val="14"/>
        </w:rPr>
        <w:br/>
        <w:t>Prefeito Municipal</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EDUARDO BORTOLOTO FILHO</w:t>
      </w:r>
      <w:r w:rsidRPr="00287EFA">
        <w:rPr>
          <w:rFonts w:ascii="Times New Roman" w:eastAsia="Times New Roman" w:hAnsi="Times New Roman" w:cs="Times New Roman"/>
          <w:sz w:val="14"/>
          <w:szCs w:val="14"/>
        </w:rPr>
        <w:br/>
        <w:t>Secretário de Adm. e Finanças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8" style="width:0;height:1.5pt" o:hralign="center" o:hrstd="t" o:hr="t" fillcolor="#a0a0a0" stroked="f"/>
        </w:pic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r>
      <w:r w:rsidRPr="00287EFA">
        <w:rPr>
          <w:rFonts w:ascii="Times New Roman" w:eastAsia="Times New Roman" w:hAnsi="Times New Roman" w:cs="Times New Roman"/>
          <w:b/>
          <w:bCs/>
          <w:sz w:val="14"/>
          <w:szCs w:val="14"/>
        </w:rPr>
        <w:t>PORTARIA Nº 2.695/15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Estabelece férias a Servidores Municipais.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O Prefeito Municipal de Jacutinga, Estado de Minas Gerais, usando das atribuições que lhe são conferidas: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 E S O L V E: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Art. 1º Estabelecer férias aos Servidores Municipais abaixo relacionados em seus respectivos cargos e períodos nos termos dos Artigos 140(A-B-C-D) e 91(A) da Lei Complementar nº 33/2004:</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RICARDO HENRIQUE PANIZOLO(Matricula 3012) Dirigente de Esportes, no período de 01.04. a 30.04.2015;</w:t>
      </w:r>
      <w:r w:rsidRPr="00287EFA">
        <w:rPr>
          <w:rFonts w:ascii="Times New Roman" w:eastAsia="Times New Roman" w:hAnsi="Times New Roman" w:cs="Times New Roman"/>
          <w:sz w:val="14"/>
          <w:szCs w:val="14"/>
        </w:rPr>
        <w:br/>
        <w:t>ANTONIO ROBERTO BORTOLOTO(Matricula 1040) Fiscal de Rendas, no período de 02.02. a 03.03.2015;</w:t>
      </w:r>
      <w:r w:rsidRPr="00287EFA">
        <w:rPr>
          <w:rFonts w:ascii="Times New Roman" w:eastAsia="Times New Roman" w:hAnsi="Times New Roman" w:cs="Times New Roman"/>
          <w:sz w:val="14"/>
          <w:szCs w:val="14"/>
        </w:rPr>
        <w:br/>
        <w:t>MARCELO DOUGLAS DA SILVA(Matricula 32304), Operário de Serviços Gerais, no período de 07.08 a 05.09.2014;</w:t>
      </w:r>
      <w:r w:rsidRPr="00287EFA">
        <w:rPr>
          <w:rFonts w:ascii="Times New Roman" w:eastAsia="Times New Roman" w:hAnsi="Times New Roman" w:cs="Times New Roman"/>
          <w:sz w:val="14"/>
          <w:szCs w:val="14"/>
        </w:rPr>
        <w:br/>
        <w:t>LUCAS CORRADI JUNQUEIRA PINTO(Matricula 4023) Dir. de Atenção Básica e Assist. Farmacêutica, no período de 18.02 a 09.03.2015;</w:t>
      </w:r>
      <w:r w:rsidRPr="00287EFA">
        <w:rPr>
          <w:rFonts w:ascii="Times New Roman" w:eastAsia="Times New Roman" w:hAnsi="Times New Roman" w:cs="Times New Roman"/>
          <w:sz w:val="14"/>
          <w:szCs w:val="14"/>
        </w:rPr>
        <w:br/>
        <w:t>OTAVIO SALES DE ALMEIDA(Matricula 32897), Supervisor do Serviço de Agricultura, no período de 15.01 a 13.02.2015;</w:t>
      </w:r>
      <w:r w:rsidRPr="00287EFA">
        <w:rPr>
          <w:rFonts w:ascii="Times New Roman" w:eastAsia="Times New Roman" w:hAnsi="Times New Roman" w:cs="Times New Roman"/>
          <w:sz w:val="14"/>
          <w:szCs w:val="14"/>
        </w:rPr>
        <w:br/>
      </w:r>
      <w:r w:rsidRPr="00287EFA">
        <w:rPr>
          <w:rFonts w:ascii="Times New Roman" w:eastAsia="Times New Roman" w:hAnsi="Times New Roman" w:cs="Times New Roman"/>
          <w:sz w:val="14"/>
          <w:szCs w:val="14"/>
        </w:rPr>
        <w:lastRenderedPageBreak/>
        <w:t>FAUSTO ROBERTO SIQUEIRA(Matricula 4020),Aux. de Veterinário, no período de 02.01 a 31.01.2015;</w:t>
      </w:r>
      <w:r w:rsidRPr="00287EFA">
        <w:rPr>
          <w:rFonts w:ascii="Times New Roman" w:eastAsia="Times New Roman" w:hAnsi="Times New Roman" w:cs="Times New Roman"/>
          <w:sz w:val="14"/>
          <w:szCs w:val="14"/>
        </w:rPr>
        <w:br/>
        <w:t>CARLOS ALBERTO MOLINARI(Matricula 32112), Aux. de Veterinario, no período de 02.01 a 31.01.2015;</w:t>
      </w:r>
      <w:r w:rsidRPr="00287EFA">
        <w:rPr>
          <w:rFonts w:ascii="Times New Roman" w:eastAsia="Times New Roman" w:hAnsi="Times New Roman" w:cs="Times New Roman"/>
          <w:sz w:val="14"/>
          <w:szCs w:val="14"/>
        </w:rPr>
        <w:br/>
        <w:t>AMARILDO JOSE DA SILVA(Matricula 1027) Técnico Agrícola, no período de 02.01 a 31.01.2015;</w:t>
      </w:r>
      <w:r w:rsidRPr="00287EFA">
        <w:rPr>
          <w:rFonts w:ascii="Times New Roman" w:eastAsia="Times New Roman" w:hAnsi="Times New Roman" w:cs="Times New Roman"/>
          <w:sz w:val="14"/>
          <w:szCs w:val="14"/>
        </w:rPr>
        <w:br/>
        <w:t>ROBSON CABEÇAS BORTOLOTO(Matricula 3014), Técnico Agrícola, no período de 02.01. a 21.01.2015;</w:t>
      </w:r>
      <w:r w:rsidRPr="00287EFA">
        <w:rPr>
          <w:rFonts w:ascii="Times New Roman" w:eastAsia="Times New Roman" w:hAnsi="Times New Roman" w:cs="Times New Roman"/>
          <w:sz w:val="14"/>
          <w:szCs w:val="14"/>
        </w:rPr>
        <w:br/>
        <w:t>JOSÉ DE BRITO LEME JUNIOR(Matricula 2009) Engenheiro Agrônomo, no periodo de 02.01 a 31.01.2015;</w:t>
      </w:r>
      <w:r w:rsidRPr="00287EFA">
        <w:rPr>
          <w:rFonts w:ascii="Times New Roman" w:eastAsia="Times New Roman" w:hAnsi="Times New Roman" w:cs="Times New Roman"/>
          <w:sz w:val="14"/>
          <w:szCs w:val="14"/>
        </w:rPr>
        <w:br/>
        <w:t>SEBASTIAO ROBERTO SERAFIM(Matricula 33068), Engenheiro Agrônomo, no período de 02.01 a 31.01.2015;</w:t>
      </w:r>
      <w:r w:rsidRPr="00287EFA">
        <w:rPr>
          <w:rFonts w:ascii="Times New Roman" w:eastAsia="Times New Roman" w:hAnsi="Times New Roman" w:cs="Times New Roman"/>
          <w:sz w:val="14"/>
          <w:szCs w:val="14"/>
        </w:rPr>
        <w:br/>
        <w:t>JAIME TEODORO DE ABREU(Matricula 2003)Magarefe, no perioodo de 05.01 a 05.03.2015;</w:t>
      </w:r>
      <w:r w:rsidRPr="00287EFA">
        <w:rPr>
          <w:rFonts w:ascii="Times New Roman" w:eastAsia="Times New Roman" w:hAnsi="Times New Roman" w:cs="Times New Roman"/>
          <w:sz w:val="14"/>
          <w:szCs w:val="14"/>
        </w:rPr>
        <w:br/>
        <w:t>EDUARDO HENRIQUE PINTO GRISOLIA(Matricula 36341), Secretario Municipal de Desenvolvimento Rural,(em comissão), no periodo de 02.01 a 21.01.2015;</w:t>
      </w:r>
      <w:r w:rsidRPr="00287EFA">
        <w:rPr>
          <w:rFonts w:ascii="Times New Roman" w:eastAsia="Times New Roman" w:hAnsi="Times New Roman" w:cs="Times New Roman"/>
          <w:sz w:val="14"/>
          <w:szCs w:val="14"/>
        </w:rPr>
        <w:br/>
        <w:t>EDNA DALVA BAIRRAL FONSECA(Matricula 1061), Coord. de Assuntos Agropecuários), no período de 12.01 a 31.01.2015;</w:t>
      </w:r>
      <w:r w:rsidRPr="00287EFA">
        <w:rPr>
          <w:rFonts w:ascii="Times New Roman" w:eastAsia="Times New Roman" w:hAnsi="Times New Roman" w:cs="Times New Roman"/>
          <w:sz w:val="14"/>
          <w:szCs w:val="14"/>
        </w:rPr>
        <w:br/>
        <w:t>VANILDA DE FATIMA SILVA(Matricula 32212), Diretora de Assistencia Social(em comissão), no período de 26.01 a 24.02.20115;</w:t>
      </w:r>
      <w:r w:rsidRPr="00287EFA">
        <w:rPr>
          <w:rFonts w:ascii="Times New Roman" w:eastAsia="Times New Roman" w:hAnsi="Times New Roman" w:cs="Times New Roman"/>
          <w:sz w:val="14"/>
          <w:szCs w:val="14"/>
        </w:rPr>
        <w:br/>
        <w:t>MARCELO VASCONCELOS BASSI(Matricula 32090),Atendente, no período de 07.01 a 21.01.2015;</w:t>
      </w:r>
      <w:r w:rsidRPr="00287EFA">
        <w:rPr>
          <w:rFonts w:ascii="Times New Roman" w:eastAsia="Times New Roman" w:hAnsi="Times New Roman" w:cs="Times New Roman"/>
          <w:sz w:val="14"/>
          <w:szCs w:val="14"/>
        </w:rPr>
        <w:br/>
        <w:t>FLAVIA DE OLIVEIRA BORGES(Matricula 33319), Assistente Social, no período de 19.02 a 05.03.2015);</w:t>
      </w:r>
      <w:r w:rsidRPr="00287EFA">
        <w:rPr>
          <w:rFonts w:ascii="Times New Roman" w:eastAsia="Times New Roman" w:hAnsi="Times New Roman" w:cs="Times New Roman"/>
          <w:sz w:val="14"/>
          <w:szCs w:val="14"/>
        </w:rPr>
        <w:br/>
        <w:t>WANDERSON DE ALMEIDA(Matricula  32923), Mecânico, no período de 01.02 a 10.02.2015;</w:t>
      </w:r>
      <w:r w:rsidRPr="00287EFA">
        <w:rPr>
          <w:rFonts w:ascii="Times New Roman" w:eastAsia="Times New Roman" w:hAnsi="Times New Roman" w:cs="Times New Roman"/>
          <w:sz w:val="14"/>
          <w:szCs w:val="14"/>
        </w:rPr>
        <w:br/>
        <w:t>LUIZ CARLOS CRIVELARO(Matricula 36333), Vice-Prefeito, no período de 13.01. a 23.01.2015;</w:t>
      </w:r>
      <w:r w:rsidRPr="00287EFA">
        <w:rPr>
          <w:rFonts w:ascii="Times New Roman" w:eastAsia="Times New Roman" w:hAnsi="Times New Roman" w:cs="Times New Roman"/>
          <w:sz w:val="14"/>
          <w:szCs w:val="14"/>
        </w:rPr>
        <w:br/>
        <w:t>EDUARDO BORTOLOTO FILHO(Matricula 36334), Secretario Municipal de Administração e Finanças(em comissão), no PERIODO DE 05.01 A 24.01.2015;</w:t>
      </w:r>
      <w:r w:rsidRPr="00287EFA">
        <w:rPr>
          <w:rFonts w:ascii="Times New Roman" w:eastAsia="Times New Roman" w:hAnsi="Times New Roman" w:cs="Times New Roman"/>
          <w:sz w:val="14"/>
          <w:szCs w:val="14"/>
        </w:rPr>
        <w:br/>
        <w:t>LUCIEL DE FREITAS BUENO(Matricula 33318),Operador da ETA, no período de 01.09 a 15.09.2015;</w:t>
      </w:r>
      <w:r w:rsidRPr="00287EFA">
        <w:rPr>
          <w:rFonts w:ascii="Times New Roman" w:eastAsia="Times New Roman" w:hAnsi="Times New Roman" w:cs="Times New Roman"/>
          <w:sz w:val="14"/>
          <w:szCs w:val="14"/>
        </w:rPr>
        <w:br/>
        <w:t>RONALDO DONIZETE NOGUEIRA(Matricula 33102), Pedreiro II, no período de 27.01 a 25.02.2015;</w:t>
      </w:r>
      <w:r w:rsidRPr="00287EFA">
        <w:rPr>
          <w:rFonts w:ascii="Times New Roman" w:eastAsia="Times New Roman" w:hAnsi="Times New Roman" w:cs="Times New Roman"/>
          <w:sz w:val="14"/>
          <w:szCs w:val="14"/>
        </w:rPr>
        <w:br/>
        <w:t>LAZARO RODRIGUES(Matricula 32877), Operador da ETA, no período de 22.12. a 10.01.2015;</w:t>
      </w:r>
      <w:r w:rsidRPr="00287EFA">
        <w:rPr>
          <w:rFonts w:ascii="Times New Roman" w:eastAsia="Times New Roman" w:hAnsi="Times New Roman" w:cs="Times New Roman"/>
          <w:sz w:val="14"/>
          <w:szCs w:val="14"/>
        </w:rPr>
        <w:br/>
        <w:t>ANTONIO BATISTA DE OLIVEIRA(Matricula 32157) Operário de Serviços Gerais, no período de 01.02 a 02.03.2015;</w:t>
      </w:r>
      <w:r w:rsidRPr="00287EFA">
        <w:rPr>
          <w:rFonts w:ascii="Times New Roman" w:eastAsia="Times New Roman" w:hAnsi="Times New Roman" w:cs="Times New Roman"/>
          <w:sz w:val="14"/>
          <w:szCs w:val="14"/>
        </w:rPr>
        <w:br/>
        <w:t>MARIO PEDRO DA SILVA(Matricula 32921), Operário de Serviços Gerais, no período de  02.02 a 03.03.2015;</w:t>
      </w:r>
      <w:r w:rsidRPr="00287EFA">
        <w:rPr>
          <w:rFonts w:ascii="Times New Roman" w:eastAsia="Times New Roman" w:hAnsi="Times New Roman" w:cs="Times New Roman"/>
          <w:sz w:val="14"/>
          <w:szCs w:val="14"/>
        </w:rPr>
        <w:br/>
        <w:t>LUIZ ANTONIO DANIEL(Matricula 33101), Pedreiro II, no período de 02.02. a 03.03.2105;</w:t>
      </w:r>
      <w:r w:rsidRPr="00287EFA">
        <w:rPr>
          <w:rFonts w:ascii="Times New Roman" w:eastAsia="Times New Roman" w:hAnsi="Times New Roman" w:cs="Times New Roman"/>
          <w:sz w:val="14"/>
          <w:szCs w:val="14"/>
        </w:rPr>
        <w:br/>
        <w:t>HOMERO LUIZ NARDINI(Matricula 5047), Enc. de Assuntos Sociais,(dias alternados);</w:t>
      </w:r>
      <w:r w:rsidRPr="00287EFA">
        <w:rPr>
          <w:rFonts w:ascii="Times New Roman" w:eastAsia="Times New Roman" w:hAnsi="Times New Roman" w:cs="Times New Roman"/>
          <w:sz w:val="14"/>
          <w:szCs w:val="14"/>
        </w:rPr>
        <w:br/>
        <w:t>PEDRO GERALDO DE LIMA(Matricula 3086), Operador da ETA, no período de 02.03 a 31.03.2015;</w:t>
      </w:r>
      <w:r w:rsidRPr="00287EFA">
        <w:rPr>
          <w:rFonts w:ascii="Times New Roman" w:eastAsia="Times New Roman" w:hAnsi="Times New Roman" w:cs="Times New Roman"/>
          <w:sz w:val="14"/>
          <w:szCs w:val="14"/>
        </w:rPr>
        <w:br/>
        <w:t>APARECIDO GONÇALVES DE ASSIS(Matricula 3072), Encanador, no período de  02.03 a 31.03.2015.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Art. 2º Revogam-se as disposições em contrario.</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Registre-se, Publique-se e Cumpra-se</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    Prefeitura Municipal de Jacutinga, 16 de Março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NOÉ FRANCISCO RODRIGUES        </w:t>
      </w:r>
      <w:r w:rsidRPr="00287EFA">
        <w:rPr>
          <w:rFonts w:ascii="Times New Roman" w:eastAsia="Times New Roman" w:hAnsi="Times New Roman" w:cs="Times New Roman"/>
          <w:sz w:val="14"/>
          <w:szCs w:val="14"/>
        </w:rPr>
        <w:br/>
        <w:t>Prefeito Municipal</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EDUARDO BORTOLOTO FILHO</w:t>
      </w:r>
      <w:r w:rsidRPr="00287EFA">
        <w:rPr>
          <w:rFonts w:ascii="Times New Roman" w:eastAsia="Times New Roman" w:hAnsi="Times New Roman" w:cs="Times New Roman"/>
          <w:sz w:val="14"/>
          <w:szCs w:val="14"/>
        </w:rPr>
        <w:br/>
        <w:t>Secretário de Adm. e Finanças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r w:rsidR="006100C7">
        <w:rPr>
          <w:rFonts w:ascii="Times New Roman" w:eastAsia="Times New Roman" w:hAnsi="Times New Roman" w:cs="Times New Roman"/>
          <w:sz w:val="14"/>
          <w:szCs w:val="14"/>
        </w:rPr>
        <w:pict>
          <v:rect id="_x0000_i1029" style="width:0;height:1.5pt" o:hralign="center" o:hrstd="t" o:hr="t" fillcolor="#a0a0a0" stroked="f"/>
        </w:pict>
      </w:r>
    </w:p>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Departamento de Licitações, Contratos e Convênios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EXTRATO DE PUBLICAÇÃO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PREFEITURA MUNICIPAL DE JACUTINGA/MG – EXTRATO DE CONTRATO - PROCESSO Nº 082/2015 – PREGÃO PRESENCIAL N° 015/2015 - OBJETO: REGISTRO DE PREÇOS DE SERVIÇOS GRÁFICOS, COM O FORNECIMENTO DE MATERIAL, PARA AS SECRETARIAS MUNICIPAIS – CONTRATO N° 300/2015 ASSOCIAÇÃO JACUTINGUENSE DE PROTEÇÃO A CRIANÇA– VALOR DE R R$ 328.536,00(trezentos e vinte e oito mil e quinhentos e trinta e seis reais) - CONTRATO N° 301/2015 JOSE ARISTEU COSTA 01616965894 – VALOR DE R$ 780.171,00(setecentos e oitenta mil,cento e setenta e um reais)- PRAZO: 31.12.2015 – ASS.: 10.04.2015 – FICHA ORÇAMENTÁRIA Nº (9) 020101 278120004 2.051 339030 (42) 020103 133920003 2.027 339039 (123) 020406 041220001 2.006 339039 (145) 020501 231220009 2.048 339039 (173) 020603 123610002 2.022 339030 (252) 020703 201220008 2.032 339039 (335) 020809 101220007 2.040 339039 (422) 021101 081220005 2.059 339039 - NOÉ FRANCISCO RODRIGUES – PREFEITO MUNICIPAL.</w:t>
      </w:r>
    </w:p>
    <w:p w:rsid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0" style="width:0;height:1.5pt" o:hralign="center" o:hrstd="t" o:hr="t" fillcolor="#a0a0a0" stroked="f"/>
        </w:pict>
      </w:r>
    </w:p>
    <w:p w:rsid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lastRenderedPageBreak/>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r w:rsidRPr="00287EFA">
        <w:rPr>
          <w:rFonts w:ascii="Times New Roman" w:eastAsia="Times New Roman" w:hAnsi="Times New Roman" w:cs="Times New Roman"/>
          <w:b/>
          <w:bCs/>
          <w:sz w:val="14"/>
          <w:szCs w:val="14"/>
        </w:rPr>
        <w:t>ATA DE REGISTRO DE PREÇOS Nº A014/2015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PROCESSO LICITATÓRIO Nº 082/2015</w:t>
      </w:r>
      <w:r w:rsidRPr="00287EFA">
        <w:rPr>
          <w:rFonts w:ascii="Times New Roman" w:eastAsia="Times New Roman" w:hAnsi="Times New Roman" w:cs="Times New Roman"/>
          <w:sz w:val="14"/>
          <w:szCs w:val="14"/>
        </w:rPr>
        <w:br/>
        <w:t>PREGÃO PRESENCIAL Nº 015/2015</w:t>
      </w:r>
      <w:r w:rsidRPr="00287EFA">
        <w:rPr>
          <w:rFonts w:ascii="Times New Roman" w:eastAsia="Times New Roman" w:hAnsi="Times New Roman" w:cs="Times New Roman"/>
          <w:sz w:val="14"/>
          <w:szCs w:val="14"/>
        </w:rPr>
        <w:br/>
        <w:t>REGISTRO DE PREÇOS Nº 009/2015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Aos dias dez dias do mês de Abril do ano de dois mil e quinze, na sala de reunião da Comissão Permanente de Licitações da Prefeitura Municipal de Jacutinga, Estado de Minas Gerais, localizada na Praça dos Andradas, s/n, o Município de Jacutinga e a empresa ASSOCIAÇÃO JACUTINGUENSE DE PROTEÇÃO A CRIANÇA,CNPJ nº 21.430.061/0001-69,situada na Praça TIRADENTES nº 40  ,Bairro ALTO DA SANTA CRUZ - na cidade de JACUTINGA/MG , acordam proceder, nos termos do Decreto nº 3.555 de 08/08/2000 e alterações posteriores, Decreto nº 1.670, de  07/01/2005, que institui o Registro de Preços, ao registro de preços referente ao(s) item(s) abaixo discriminado(s), com seu respectivo valor unitário.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ind w:left="163"/>
        <w:rPr>
          <w:rFonts w:ascii="Times New Roman" w:eastAsia="Times New Roman" w:hAnsi="Times New Roman" w:cs="Times New Roman"/>
          <w:sz w:val="14"/>
          <w:szCs w:val="14"/>
        </w:rPr>
      </w:pPr>
      <w:r w:rsidRPr="00287EFA">
        <w:rPr>
          <w:rFonts w:ascii="Arial" w:eastAsia="Times New Roman" w:hAnsi="Arial" w:cs="Arial"/>
          <w:b/>
          <w:bCs/>
          <w:sz w:val="14"/>
          <w:szCs w:val="14"/>
        </w:rPr>
        <w:t>VENCEDOR:ASSOCIACAO JACUTINGUENSE DE PROTECAO A CRIANCA                                   CÓDIGO: 129</w:t>
      </w:r>
    </w:p>
    <w:tbl>
      <w:tblPr>
        <w:tblW w:w="5000" w:type="pct"/>
        <w:tblCellMar>
          <w:left w:w="0" w:type="dxa"/>
          <w:right w:w="0" w:type="dxa"/>
        </w:tblCellMar>
        <w:tblLook w:val="04A0" w:firstRow="1" w:lastRow="0" w:firstColumn="1" w:lastColumn="0" w:noHBand="0" w:noVBand="1"/>
      </w:tblPr>
      <w:tblGrid>
        <w:gridCol w:w="4803"/>
        <w:gridCol w:w="1565"/>
        <w:gridCol w:w="784"/>
        <w:gridCol w:w="327"/>
        <w:gridCol w:w="1020"/>
        <w:gridCol w:w="1018"/>
      </w:tblGrid>
      <w:tr w:rsidR="003E2179" w:rsidRPr="00287EFA" w:rsidTr="003E2179">
        <w:trPr>
          <w:trHeight w:val="226"/>
        </w:trPr>
        <w:tc>
          <w:tcPr>
            <w:tcW w:w="2523" w:type="pct"/>
            <w:tcBorders>
              <w:top w:val="single" w:sz="8" w:space="0" w:color="auto"/>
              <w:left w:val="single" w:sz="8" w:space="0" w:color="auto"/>
              <w:bottom w:val="nil"/>
              <w:right w:val="single" w:sz="8" w:space="0" w:color="auto"/>
            </w:tcBorders>
            <w:shd w:val="clear" w:color="auto" w:fill="EFEFFF"/>
            <w:hideMark/>
          </w:tcPr>
          <w:p w:rsidR="00287EFA" w:rsidRPr="00287EFA" w:rsidRDefault="00287EFA" w:rsidP="00287EFA">
            <w:pPr>
              <w:spacing w:before="29" w:after="0" w:line="226" w:lineRule="atLeast"/>
              <w:ind w:left="2055" w:right="2055"/>
              <w:jc w:val="center"/>
              <w:rPr>
                <w:rFonts w:ascii="Times New Roman" w:eastAsia="Times New Roman" w:hAnsi="Times New Roman" w:cs="Times New Roman"/>
                <w:sz w:val="14"/>
                <w:szCs w:val="14"/>
              </w:rPr>
            </w:pPr>
            <w:r w:rsidRPr="00287EFA">
              <w:rPr>
                <w:rFonts w:ascii="Arial" w:eastAsia="Times New Roman" w:hAnsi="Arial" w:cs="Arial"/>
                <w:b/>
                <w:bCs/>
                <w:sz w:val="14"/>
                <w:szCs w:val="14"/>
              </w:rPr>
              <w:t>ITEM</w:t>
            </w:r>
          </w:p>
        </w:tc>
        <w:tc>
          <w:tcPr>
            <w:tcW w:w="822" w:type="pct"/>
            <w:tcBorders>
              <w:top w:val="single" w:sz="8" w:space="0" w:color="auto"/>
              <w:left w:val="nil"/>
              <w:bottom w:val="nil"/>
              <w:right w:val="single" w:sz="8" w:space="0" w:color="auto"/>
            </w:tcBorders>
            <w:shd w:val="clear" w:color="auto" w:fill="EFEFFF"/>
            <w:hideMark/>
          </w:tcPr>
          <w:p w:rsidR="00287EFA" w:rsidRPr="00287EFA" w:rsidRDefault="00287EFA" w:rsidP="00287EFA">
            <w:pPr>
              <w:spacing w:before="29" w:after="0" w:line="226" w:lineRule="atLeast"/>
              <w:ind w:left="260"/>
              <w:rPr>
                <w:rFonts w:ascii="Times New Roman" w:eastAsia="Times New Roman" w:hAnsi="Times New Roman" w:cs="Times New Roman"/>
                <w:sz w:val="14"/>
                <w:szCs w:val="14"/>
              </w:rPr>
            </w:pPr>
            <w:r w:rsidRPr="00287EFA">
              <w:rPr>
                <w:rFonts w:ascii="Arial" w:eastAsia="Times New Roman" w:hAnsi="Arial" w:cs="Arial"/>
                <w:b/>
                <w:bCs/>
                <w:sz w:val="14"/>
                <w:szCs w:val="14"/>
              </w:rPr>
              <w:t>MARCA/MODELO</w:t>
            </w:r>
          </w:p>
        </w:tc>
        <w:tc>
          <w:tcPr>
            <w:tcW w:w="412" w:type="pct"/>
            <w:tcBorders>
              <w:top w:val="single" w:sz="8" w:space="0" w:color="auto"/>
              <w:left w:val="nil"/>
              <w:bottom w:val="nil"/>
              <w:right w:val="single" w:sz="8" w:space="0" w:color="auto"/>
            </w:tcBorders>
            <w:shd w:val="clear" w:color="auto" w:fill="EFEFFF"/>
            <w:hideMark/>
          </w:tcPr>
          <w:p w:rsidR="00287EFA" w:rsidRPr="00287EFA" w:rsidRDefault="00287EFA" w:rsidP="00287EFA">
            <w:pPr>
              <w:spacing w:before="29" w:after="0" w:line="226" w:lineRule="atLeast"/>
              <w:ind w:left="215"/>
              <w:rPr>
                <w:rFonts w:ascii="Times New Roman" w:eastAsia="Times New Roman" w:hAnsi="Times New Roman" w:cs="Times New Roman"/>
                <w:sz w:val="14"/>
                <w:szCs w:val="14"/>
              </w:rPr>
            </w:pPr>
            <w:r w:rsidRPr="00287EFA">
              <w:rPr>
                <w:rFonts w:ascii="Arial" w:eastAsia="Times New Roman" w:hAnsi="Arial" w:cs="Arial"/>
                <w:b/>
                <w:bCs/>
                <w:sz w:val="14"/>
                <w:szCs w:val="14"/>
              </w:rPr>
              <w:t>QTD.</w:t>
            </w:r>
          </w:p>
        </w:tc>
        <w:tc>
          <w:tcPr>
            <w:tcW w:w="172" w:type="pct"/>
            <w:tcBorders>
              <w:top w:val="single" w:sz="8" w:space="0" w:color="auto"/>
              <w:left w:val="nil"/>
              <w:bottom w:val="nil"/>
              <w:right w:val="single" w:sz="8" w:space="0" w:color="auto"/>
            </w:tcBorders>
            <w:shd w:val="clear" w:color="auto" w:fill="EFEFFF"/>
            <w:hideMark/>
          </w:tcPr>
          <w:p w:rsidR="00287EFA" w:rsidRPr="00287EFA" w:rsidRDefault="00287EFA" w:rsidP="00287EFA">
            <w:pPr>
              <w:spacing w:before="29" w:after="0" w:line="226" w:lineRule="atLeast"/>
              <w:ind w:left="43"/>
              <w:rPr>
                <w:rFonts w:ascii="Times New Roman" w:eastAsia="Times New Roman" w:hAnsi="Times New Roman" w:cs="Times New Roman"/>
                <w:sz w:val="14"/>
                <w:szCs w:val="14"/>
              </w:rPr>
            </w:pPr>
            <w:r w:rsidRPr="00287EFA">
              <w:rPr>
                <w:rFonts w:ascii="Arial" w:eastAsia="Times New Roman" w:hAnsi="Arial" w:cs="Arial"/>
                <w:b/>
                <w:bCs/>
                <w:sz w:val="14"/>
                <w:szCs w:val="14"/>
              </w:rPr>
              <w:t>UN.</w:t>
            </w:r>
          </w:p>
        </w:tc>
        <w:tc>
          <w:tcPr>
            <w:tcW w:w="536" w:type="pct"/>
            <w:tcBorders>
              <w:top w:val="single" w:sz="8" w:space="0" w:color="auto"/>
              <w:left w:val="nil"/>
              <w:bottom w:val="nil"/>
              <w:right w:val="single" w:sz="8" w:space="0" w:color="auto"/>
            </w:tcBorders>
            <w:shd w:val="clear" w:color="auto" w:fill="EFEFFF"/>
            <w:hideMark/>
          </w:tcPr>
          <w:p w:rsidR="00287EFA" w:rsidRPr="00287EFA" w:rsidRDefault="00287EFA" w:rsidP="00287EFA">
            <w:pPr>
              <w:spacing w:before="29" w:after="0" w:line="226" w:lineRule="atLeast"/>
              <w:ind w:left="247"/>
              <w:rPr>
                <w:rFonts w:ascii="Times New Roman" w:eastAsia="Times New Roman" w:hAnsi="Times New Roman" w:cs="Times New Roman"/>
                <w:sz w:val="14"/>
                <w:szCs w:val="14"/>
              </w:rPr>
            </w:pPr>
            <w:r w:rsidRPr="00287EFA">
              <w:rPr>
                <w:rFonts w:ascii="Arial" w:eastAsia="Times New Roman" w:hAnsi="Arial" w:cs="Arial"/>
                <w:b/>
                <w:bCs/>
                <w:sz w:val="14"/>
                <w:szCs w:val="14"/>
              </w:rPr>
              <w:t>VALOR</w:t>
            </w:r>
          </w:p>
        </w:tc>
        <w:tc>
          <w:tcPr>
            <w:tcW w:w="535" w:type="pct"/>
            <w:tcBorders>
              <w:top w:val="single" w:sz="8" w:space="0" w:color="auto"/>
              <w:left w:val="nil"/>
              <w:bottom w:val="nil"/>
              <w:right w:val="single" w:sz="8" w:space="0" w:color="auto"/>
            </w:tcBorders>
            <w:shd w:val="clear" w:color="auto" w:fill="EFEFFF"/>
            <w:hideMark/>
          </w:tcPr>
          <w:p w:rsidR="00287EFA" w:rsidRPr="00287EFA" w:rsidRDefault="00287EFA" w:rsidP="00287EFA">
            <w:pPr>
              <w:spacing w:before="29" w:after="0" w:line="226" w:lineRule="atLeast"/>
              <w:ind w:left="246"/>
              <w:rPr>
                <w:rFonts w:ascii="Times New Roman" w:eastAsia="Times New Roman" w:hAnsi="Times New Roman" w:cs="Times New Roman"/>
                <w:sz w:val="14"/>
                <w:szCs w:val="14"/>
              </w:rPr>
            </w:pPr>
            <w:r w:rsidRPr="00287EFA">
              <w:rPr>
                <w:rFonts w:ascii="Arial" w:eastAsia="Times New Roman" w:hAnsi="Arial" w:cs="Arial"/>
                <w:b/>
                <w:bCs/>
                <w:sz w:val="14"/>
                <w:szCs w:val="14"/>
              </w:rPr>
              <w:t>VALOR</w:t>
            </w:r>
          </w:p>
        </w:tc>
      </w:tr>
      <w:tr w:rsidR="003E2179" w:rsidRPr="00287EFA" w:rsidTr="003E2179">
        <w:trPr>
          <w:trHeight w:val="226"/>
        </w:trPr>
        <w:tc>
          <w:tcPr>
            <w:tcW w:w="2523" w:type="pct"/>
            <w:tcBorders>
              <w:top w:val="nil"/>
              <w:left w:val="single" w:sz="8" w:space="0" w:color="auto"/>
              <w:bottom w:val="single" w:sz="8" w:space="0" w:color="auto"/>
              <w:right w:val="single" w:sz="8" w:space="0" w:color="000000"/>
            </w:tcBorders>
            <w:shd w:val="clear" w:color="auto" w:fill="EFEFFF"/>
            <w:hideMark/>
          </w:tcPr>
          <w:p w:rsidR="00287EFA" w:rsidRPr="00287EFA" w:rsidRDefault="00287EFA" w:rsidP="00287EFA">
            <w:pPr>
              <w:spacing w:before="17" w:after="0" w:line="226" w:lineRule="atLeast"/>
              <w:ind w:left="1264"/>
              <w:rPr>
                <w:rFonts w:ascii="Times New Roman" w:eastAsia="Times New Roman" w:hAnsi="Times New Roman" w:cs="Times New Roman"/>
                <w:sz w:val="14"/>
                <w:szCs w:val="14"/>
              </w:rPr>
            </w:pPr>
            <w:r w:rsidRPr="00287EFA">
              <w:rPr>
                <w:rFonts w:ascii="Arial" w:eastAsia="Times New Roman" w:hAnsi="Arial" w:cs="Arial"/>
                <w:b/>
                <w:bCs/>
                <w:sz w:val="14"/>
                <w:szCs w:val="14"/>
              </w:rPr>
              <w:t>(Nº Item, Código e Descrição)</w:t>
            </w:r>
          </w:p>
        </w:tc>
        <w:tc>
          <w:tcPr>
            <w:tcW w:w="822" w:type="pct"/>
            <w:tcBorders>
              <w:top w:val="nil"/>
              <w:left w:val="nil"/>
              <w:bottom w:val="single" w:sz="8" w:space="0" w:color="auto"/>
              <w:right w:val="single" w:sz="8" w:space="0" w:color="auto"/>
            </w:tcBorders>
            <w:shd w:val="clear" w:color="auto" w:fill="EFEFFF"/>
            <w:hideMark/>
          </w:tcPr>
          <w:p w:rsidR="00287EFA" w:rsidRPr="00287EFA" w:rsidRDefault="00287EFA" w:rsidP="00287EFA">
            <w:pPr>
              <w:spacing w:after="0" w:line="226" w:lineRule="atLeast"/>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shd w:val="clear" w:color="auto" w:fill="EFEFFF"/>
            <w:hideMark/>
          </w:tcPr>
          <w:p w:rsidR="00287EFA" w:rsidRPr="00287EFA" w:rsidRDefault="00287EFA" w:rsidP="00287EFA">
            <w:pPr>
              <w:spacing w:after="0" w:line="226" w:lineRule="atLeast"/>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172" w:type="pct"/>
            <w:tcBorders>
              <w:top w:val="nil"/>
              <w:left w:val="nil"/>
              <w:bottom w:val="single" w:sz="8" w:space="0" w:color="auto"/>
              <w:right w:val="single" w:sz="8" w:space="0" w:color="auto"/>
            </w:tcBorders>
            <w:shd w:val="clear" w:color="auto" w:fill="EFEFFF"/>
            <w:hideMark/>
          </w:tcPr>
          <w:p w:rsidR="00287EFA" w:rsidRPr="00287EFA" w:rsidRDefault="00287EFA" w:rsidP="00287EFA">
            <w:pPr>
              <w:spacing w:after="0" w:line="226" w:lineRule="atLeast"/>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536" w:type="pct"/>
            <w:tcBorders>
              <w:top w:val="nil"/>
              <w:left w:val="nil"/>
              <w:bottom w:val="single" w:sz="8" w:space="0" w:color="auto"/>
              <w:right w:val="single" w:sz="8" w:space="0" w:color="auto"/>
            </w:tcBorders>
            <w:shd w:val="clear" w:color="auto" w:fill="EFEFFF"/>
            <w:hideMark/>
          </w:tcPr>
          <w:p w:rsidR="00287EFA" w:rsidRPr="00287EFA" w:rsidRDefault="00287EFA" w:rsidP="00287EFA">
            <w:pPr>
              <w:spacing w:before="17" w:after="0" w:line="226" w:lineRule="atLeast"/>
              <w:ind w:left="153"/>
              <w:rPr>
                <w:rFonts w:ascii="Times New Roman" w:eastAsia="Times New Roman" w:hAnsi="Times New Roman" w:cs="Times New Roman"/>
                <w:sz w:val="14"/>
                <w:szCs w:val="14"/>
              </w:rPr>
            </w:pPr>
            <w:r w:rsidRPr="00287EFA">
              <w:rPr>
                <w:rFonts w:ascii="Arial" w:eastAsia="Times New Roman" w:hAnsi="Arial" w:cs="Arial"/>
                <w:b/>
                <w:bCs/>
                <w:sz w:val="14"/>
                <w:szCs w:val="14"/>
              </w:rPr>
              <w:t>UNITÁRIO</w:t>
            </w:r>
          </w:p>
        </w:tc>
        <w:tc>
          <w:tcPr>
            <w:tcW w:w="535" w:type="pct"/>
            <w:tcBorders>
              <w:top w:val="nil"/>
              <w:left w:val="nil"/>
              <w:bottom w:val="single" w:sz="8" w:space="0" w:color="auto"/>
              <w:right w:val="single" w:sz="8" w:space="0" w:color="auto"/>
            </w:tcBorders>
            <w:shd w:val="clear" w:color="auto" w:fill="EFEFFF"/>
            <w:hideMark/>
          </w:tcPr>
          <w:p w:rsidR="00287EFA" w:rsidRPr="00287EFA" w:rsidRDefault="00287EFA" w:rsidP="00287EFA">
            <w:pPr>
              <w:spacing w:before="17" w:after="0" w:line="226" w:lineRule="atLeast"/>
              <w:ind w:left="258"/>
              <w:rPr>
                <w:rFonts w:ascii="Times New Roman" w:eastAsia="Times New Roman" w:hAnsi="Times New Roman" w:cs="Times New Roman"/>
                <w:sz w:val="14"/>
                <w:szCs w:val="14"/>
              </w:rPr>
            </w:pPr>
            <w:r w:rsidRPr="00287EFA">
              <w:rPr>
                <w:rFonts w:ascii="Arial" w:eastAsia="Times New Roman" w:hAnsi="Arial" w:cs="Arial"/>
                <w:b/>
                <w:bCs/>
                <w:sz w:val="14"/>
                <w:szCs w:val="14"/>
              </w:rPr>
              <w:t>TOTAL</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029 - (039780) CARTAZES IV</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8300.000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3,9000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32.370,00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030 - (039781) CARTAZES V</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2,0100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3.015,00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031 - (039782) CARTAZES VI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1,7100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2.565,00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063 - (039821) CARTEIRA DO HIPERTENSO E/OU</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4000.000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0,2400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960,00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042 - (039796) CARTEIRINHA DE NATACAO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5000.000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0,2500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1.250,00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065 - (039823) CONTROLE DE ENTREGA DE MEDICA.</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25000.00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0,1600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4.000,00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007 - (039758) CONVITE IMPRESSO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9500.000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1,6500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15.675,00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067 - (039825) ENVELOPE OFICIO LISO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12000.00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0,1800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2.160,00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018 - (039769) ENVELOPE OFICIO LISO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22000.00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0,8300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18.260,00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014 - (039765) ENVELOPE SACO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18000.00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1,2300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22.140,00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016 - (039767) ENVELOPE SACO III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9000.000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1,1500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10.350,00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017 - (039768) ENVELOPE SACO IV</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16500.00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0,5300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8.745,00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062 - (039820) FICHA DE ACOMPANHAMENTO INDIV.</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15500.00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0,2100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3.255,00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035 - (039788) FICHA DE CONTROLE ALMOXARIFADO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2000.000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0,3000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600,00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lastRenderedPageBreak/>
              <w:t>002 - (039753) FOLDER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75000.00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0,3800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28.500,00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046 - (039804) FOLDER IV</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0,1400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4.200,00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058 - (039816) IMPRESSAO EM PAPEL III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1800.000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16,9500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30.510,00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070 - (039828) INFORMATIVO I IMPRESSO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45000.00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0,8600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38.700,00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001 - (039752) MAPA TURISCO BOLSO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0,6600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19.800,00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013 - (039764) PANFLETOS 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165000.0</w:t>
            </w:r>
          </w:p>
          <w:p w:rsidR="00287EFA" w:rsidRPr="00287EFA" w:rsidRDefault="00287EFA" w:rsidP="00287EFA">
            <w:pPr>
              <w:spacing w:before="77" w:after="0" w:line="240" w:lineRule="auto"/>
              <w:ind w:left="475"/>
              <w:rPr>
                <w:rFonts w:ascii="Times New Roman" w:eastAsia="Times New Roman" w:hAnsi="Times New Roman" w:cs="Times New Roman"/>
                <w:sz w:val="14"/>
                <w:szCs w:val="14"/>
              </w:rPr>
            </w:pPr>
            <w:r w:rsidRPr="00287EFA">
              <w:rPr>
                <w:rFonts w:ascii="Arial" w:eastAsia="Times New Roman" w:hAnsi="Arial" w:cs="Arial"/>
                <w:sz w:val="14"/>
                <w:szCs w:val="14"/>
              </w:rPr>
              <w:t>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0,0300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4.950,00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020 - (039771) PANFLETOS III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108000.0</w:t>
            </w:r>
          </w:p>
          <w:p w:rsidR="00287EFA" w:rsidRPr="00287EFA" w:rsidRDefault="00287EFA" w:rsidP="00287EFA">
            <w:pPr>
              <w:spacing w:before="77" w:after="0" w:line="240" w:lineRule="auto"/>
              <w:ind w:left="475"/>
              <w:rPr>
                <w:rFonts w:ascii="Times New Roman" w:eastAsia="Times New Roman" w:hAnsi="Times New Roman" w:cs="Times New Roman"/>
                <w:sz w:val="14"/>
                <w:szCs w:val="14"/>
              </w:rPr>
            </w:pPr>
            <w:r w:rsidRPr="00287EFA">
              <w:rPr>
                <w:rFonts w:ascii="Arial" w:eastAsia="Times New Roman" w:hAnsi="Arial" w:cs="Arial"/>
                <w:sz w:val="14"/>
                <w:szCs w:val="14"/>
              </w:rPr>
              <w:t>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0,2600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28.080,00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023 - (039774) PANFLETOS VI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0,0700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2.100,00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025 - (039776) PANFLETO VIII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70000.00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0,0300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2.100,00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034 - (039787) PASTAS DE PROCESSO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12000.00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0,1200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1.440,00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055 - (039813) RECEITUARIO AZUL/NOTIFICACAO</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600.0000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11,3000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6.780,00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053 - (039811) RECEITUARIO CONTROLE ESPEC.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800.0000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15,6700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12.536,00</w:t>
            </w:r>
          </w:p>
        </w:tc>
      </w:tr>
      <w:tr w:rsidR="00287EFA" w:rsidRPr="00287EFA" w:rsidTr="003E2179">
        <w:trPr>
          <w:trHeight w:val="476"/>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051 - (039809) RECEITUARIO NORMAL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1600.000</w:t>
            </w:r>
          </w:p>
          <w:p w:rsidR="00287EFA" w:rsidRPr="00287EFA" w:rsidRDefault="00287EFA" w:rsidP="00287EFA">
            <w:pPr>
              <w:spacing w:before="77" w:after="0" w:line="240" w:lineRule="auto"/>
              <w:ind w:right="56"/>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9,3000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4"/>
              <w:rPr>
                <w:rFonts w:ascii="Times New Roman" w:eastAsia="Times New Roman" w:hAnsi="Times New Roman" w:cs="Times New Roman"/>
                <w:sz w:val="14"/>
                <w:szCs w:val="14"/>
              </w:rPr>
            </w:pPr>
            <w:r w:rsidRPr="00287EFA">
              <w:rPr>
                <w:rFonts w:ascii="Arial" w:eastAsia="Times New Roman" w:hAnsi="Arial" w:cs="Arial"/>
                <w:sz w:val="14"/>
                <w:szCs w:val="14"/>
              </w:rPr>
              <w:t>14.880,00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068 - (039826) SOLICITACAO DE EXAMES TOXOPLA.</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202"/>
              <w:rPr>
                <w:rFonts w:ascii="Times New Roman" w:eastAsia="Times New Roman" w:hAnsi="Times New Roman" w:cs="Times New Roman"/>
                <w:sz w:val="14"/>
                <w:szCs w:val="14"/>
              </w:rPr>
            </w:pPr>
            <w:r w:rsidRPr="00287EFA">
              <w:rPr>
                <w:rFonts w:ascii="Arial" w:eastAsia="Times New Roman" w:hAnsi="Arial" w:cs="Arial"/>
                <w:sz w:val="14"/>
                <w:szCs w:val="14"/>
              </w:rPr>
              <w:t>15.0000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19,0000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285,00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043 - (039801) SUMULAS</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202"/>
              <w:rPr>
                <w:rFonts w:ascii="Times New Roman" w:eastAsia="Times New Roman" w:hAnsi="Times New Roman" w:cs="Times New Roman"/>
                <w:sz w:val="14"/>
                <w:szCs w:val="14"/>
              </w:rPr>
            </w:pPr>
            <w:r w:rsidRPr="00287EFA">
              <w:rPr>
                <w:rFonts w:ascii="Arial" w:eastAsia="Times New Roman" w:hAnsi="Arial" w:cs="Arial"/>
                <w:sz w:val="14"/>
                <w:szCs w:val="14"/>
              </w:rPr>
              <w:t>20.0000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41,5000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99"/>
              <w:rPr>
                <w:rFonts w:ascii="Times New Roman" w:eastAsia="Times New Roman" w:hAnsi="Times New Roman" w:cs="Times New Roman"/>
                <w:sz w:val="14"/>
                <w:szCs w:val="14"/>
              </w:rPr>
            </w:pPr>
            <w:r w:rsidRPr="00287EFA">
              <w:rPr>
                <w:rFonts w:ascii="Arial" w:eastAsia="Times New Roman" w:hAnsi="Arial" w:cs="Arial"/>
                <w:sz w:val="14"/>
                <w:szCs w:val="14"/>
              </w:rPr>
              <w:t>830,00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038 - (039792) TALOES 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200.0000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21,5000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4.300,00</w:t>
            </w:r>
          </w:p>
        </w:tc>
      </w:tr>
      <w:tr w:rsidR="00287EFA" w:rsidRPr="00287EFA" w:rsidTr="003E2179">
        <w:trPr>
          <w:trHeight w:val="238"/>
        </w:trPr>
        <w:tc>
          <w:tcPr>
            <w:tcW w:w="2523" w:type="pct"/>
            <w:tcBorders>
              <w:top w:val="nil"/>
              <w:left w:val="single" w:sz="8" w:space="0" w:color="auto"/>
              <w:bottom w:val="single" w:sz="8" w:space="0" w:color="auto"/>
              <w:right w:val="single" w:sz="8" w:space="0" w:color="000000"/>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040 - (039794) TALOES III</w:t>
            </w:r>
          </w:p>
        </w:tc>
        <w:tc>
          <w:tcPr>
            <w:tcW w:w="822"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200.0000</w:t>
            </w:r>
          </w:p>
        </w:tc>
        <w:tc>
          <w:tcPr>
            <w:tcW w:w="172"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2"/>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36"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1"/>
              <w:rPr>
                <w:rFonts w:ascii="Times New Roman" w:eastAsia="Times New Roman" w:hAnsi="Times New Roman" w:cs="Times New Roman"/>
                <w:sz w:val="14"/>
                <w:szCs w:val="14"/>
              </w:rPr>
            </w:pPr>
            <w:r w:rsidRPr="00287EFA">
              <w:rPr>
                <w:rFonts w:ascii="Arial" w:eastAsia="Times New Roman" w:hAnsi="Arial" w:cs="Arial"/>
                <w:sz w:val="14"/>
                <w:szCs w:val="14"/>
              </w:rPr>
              <w:t>16,0000</w:t>
            </w:r>
          </w:p>
        </w:tc>
        <w:tc>
          <w:tcPr>
            <w:tcW w:w="535"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2"/>
              <w:rPr>
                <w:rFonts w:ascii="Times New Roman" w:eastAsia="Times New Roman" w:hAnsi="Times New Roman" w:cs="Times New Roman"/>
                <w:sz w:val="14"/>
                <w:szCs w:val="14"/>
              </w:rPr>
            </w:pPr>
            <w:r w:rsidRPr="00287EFA">
              <w:rPr>
                <w:rFonts w:ascii="Arial" w:eastAsia="Times New Roman" w:hAnsi="Arial" w:cs="Arial"/>
                <w:sz w:val="14"/>
                <w:szCs w:val="14"/>
              </w:rPr>
              <w:t>3.200,00</w:t>
            </w:r>
          </w:p>
        </w:tc>
      </w:tr>
    </w:tbl>
    <w:p w:rsidR="00287EFA" w:rsidRPr="00287EFA" w:rsidRDefault="00287EFA" w:rsidP="00287EFA">
      <w:pPr>
        <w:spacing w:before="29" w:after="100" w:afterAutospacing="1" w:line="240" w:lineRule="auto"/>
        <w:rPr>
          <w:rFonts w:ascii="Times New Roman" w:eastAsia="Times New Roman" w:hAnsi="Times New Roman" w:cs="Times New Roman"/>
          <w:sz w:val="14"/>
          <w:szCs w:val="14"/>
        </w:rPr>
      </w:pPr>
      <w:r w:rsidRPr="00287EFA">
        <w:rPr>
          <w:rFonts w:ascii="Arial" w:eastAsia="Times New Roman" w:hAnsi="Arial" w:cs="Arial"/>
          <w:b/>
          <w:bCs/>
          <w:sz w:val="14"/>
          <w:szCs w:val="14"/>
        </w:rPr>
        <w:t>TOTAL DO PARTICIPANTE ASSOCIACAO JACUTINGUENSE DE PROTECAO A CRIANCA                                                 R$ 328.536,00</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Fica declarado que o preço registrado na presente Ata é válido até 10/04/2016 Nada mais havendo a ser declarado, foi encerrada a presente Ata que, após lida e aprovada, segue assinada pelas partes.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Jacutinga, 10 de Abril de 2015.</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Rodnei Francisco de Oliveira</w:t>
      </w:r>
      <w:r w:rsidRPr="00287EFA">
        <w:rPr>
          <w:rFonts w:ascii="Times New Roman" w:eastAsia="Times New Roman" w:hAnsi="Times New Roman" w:cs="Times New Roman"/>
          <w:sz w:val="14"/>
          <w:szCs w:val="14"/>
        </w:rPr>
        <w:br/>
        <w:t>Pregoeiro</w:t>
      </w:r>
      <w:r w:rsidRPr="00287EFA">
        <w:rPr>
          <w:rFonts w:ascii="Times New Roman" w:eastAsia="Times New Roman" w:hAnsi="Times New Roman" w:cs="Times New Roman"/>
          <w:sz w:val="14"/>
          <w:szCs w:val="14"/>
        </w:rPr>
        <w:br/>
        <w:t>CPF: 706.274.606-15    </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Associação Jacutinguense de Proteção a Criança</w:t>
      </w:r>
      <w:r w:rsidRPr="00287EFA">
        <w:rPr>
          <w:rFonts w:ascii="Times New Roman" w:eastAsia="Times New Roman" w:hAnsi="Times New Roman" w:cs="Times New Roman"/>
          <w:sz w:val="14"/>
          <w:szCs w:val="14"/>
        </w:rPr>
        <w:br/>
        <w:t>CNPJ nº 21.430.061/0001-69</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Testemunha</w:t>
      </w:r>
      <w:r w:rsidRPr="00287EFA">
        <w:rPr>
          <w:rFonts w:ascii="Times New Roman" w:eastAsia="Times New Roman" w:hAnsi="Times New Roman" w:cs="Times New Roman"/>
          <w:sz w:val="14"/>
          <w:szCs w:val="14"/>
        </w:rPr>
        <w:br/>
        <w:t>Elizabeth Cristiane Rubim</w:t>
      </w:r>
      <w:r w:rsidRPr="00287EFA">
        <w:rPr>
          <w:rFonts w:ascii="Times New Roman" w:eastAsia="Times New Roman" w:hAnsi="Times New Roman" w:cs="Times New Roman"/>
          <w:sz w:val="14"/>
          <w:szCs w:val="14"/>
        </w:rPr>
        <w:br/>
        <w:t>Equipe de Apoio    </w:t>
      </w:r>
      <w:r w:rsidRPr="00287EFA">
        <w:rPr>
          <w:rFonts w:ascii="Times New Roman" w:eastAsia="Times New Roman" w:hAnsi="Times New Roman" w:cs="Times New Roman"/>
          <w:sz w:val="14"/>
          <w:szCs w:val="14"/>
        </w:rPr>
        <w:br/>
        <w:t>CPF: 913.311.026-34  </w: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1" style="width:0;height:1.5pt" o:hralign="center" o:hrstd="t" o:hr="t" fillcolor="#a0a0a0" stroked="f"/>
        </w:pic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lastRenderedPageBreak/>
        <w:t> </w: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ATA DE REGISTRO DE PREÇOS Nº A015/2015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PROCESSO LICITATÓRIO Nº 082/2015</w:t>
      </w:r>
      <w:r w:rsidRPr="00287EFA">
        <w:rPr>
          <w:rFonts w:ascii="Times New Roman" w:eastAsia="Times New Roman" w:hAnsi="Times New Roman" w:cs="Times New Roman"/>
          <w:sz w:val="14"/>
          <w:szCs w:val="14"/>
        </w:rPr>
        <w:br/>
        <w:t>PREGÃO PRESENCIAL Nº 015/2015</w:t>
      </w:r>
      <w:r w:rsidRPr="00287EFA">
        <w:rPr>
          <w:rFonts w:ascii="Times New Roman" w:eastAsia="Times New Roman" w:hAnsi="Times New Roman" w:cs="Times New Roman"/>
          <w:sz w:val="14"/>
          <w:szCs w:val="14"/>
        </w:rPr>
        <w:br/>
        <w:t>REGISTRO DE PREÇOS Nº 009/2015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Aos dias dez dias do mês de Abril do ano de dois mil e quinze, na sala de reunião da Comissão Permanente de Licitações da Prefeitura Municipal de Jacutinga, Estado de Minas Gerais, localizada na Praça dos Andradas, s/n, o Município de Jacutinga e a empresa JOSE ARISTEU COSTA 01616965894,CNPJ nº 21.987.374/0001-12,situada na Rua/Av.: SÃO PAULO nº 413  ,Bairro JARDIM DEA na cidade de JACUTINGA/MG , acordam proceder, nos termos do Decreto nº 3.555 de 08/08/2000 e alterações posteriores, Decreto nº 1.670, de  07/01/2005, que institui o Registro de Preços, ao registro de preços referente ao(s) item(s) abaixo discriminado(s), com seu respectivo valor unitário.</w:t>
      </w:r>
    </w:p>
    <w:p w:rsidR="00287EFA" w:rsidRPr="00287EFA" w:rsidRDefault="00287EFA" w:rsidP="00287EFA">
      <w:pPr>
        <w:spacing w:before="29" w:after="0" w:line="240" w:lineRule="auto"/>
        <w:ind w:left="164"/>
        <w:rPr>
          <w:rFonts w:ascii="Times New Roman" w:eastAsia="Times New Roman" w:hAnsi="Times New Roman" w:cs="Times New Roman"/>
          <w:sz w:val="14"/>
          <w:szCs w:val="14"/>
        </w:rPr>
      </w:pPr>
      <w:r w:rsidRPr="00287EFA">
        <w:rPr>
          <w:rFonts w:ascii="Arial" w:eastAsia="Times New Roman" w:hAnsi="Arial" w:cs="Arial"/>
          <w:b/>
          <w:bCs/>
          <w:sz w:val="14"/>
          <w:szCs w:val="14"/>
        </w:rPr>
        <w:t>VENCEDOR: JOSE ARISTEU COSTA 01616965894                                                                                 CÓDIGO: 36972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6"/>
        <w:gridCol w:w="1558"/>
        <w:gridCol w:w="780"/>
        <w:gridCol w:w="325"/>
        <w:gridCol w:w="1049"/>
        <w:gridCol w:w="1049"/>
      </w:tblGrid>
      <w:tr w:rsidR="00287EFA" w:rsidRPr="00287EFA" w:rsidTr="003E2179">
        <w:trPr>
          <w:trHeight w:val="452"/>
        </w:trPr>
        <w:tc>
          <w:tcPr>
            <w:tcW w:w="2498" w:type="pct"/>
            <w:tcBorders>
              <w:top w:val="single" w:sz="8" w:space="0" w:color="auto"/>
              <w:left w:val="single" w:sz="8" w:space="0" w:color="auto"/>
              <w:bottom w:val="single" w:sz="8" w:space="0" w:color="auto"/>
              <w:right w:val="single" w:sz="8" w:space="0" w:color="auto"/>
            </w:tcBorders>
            <w:shd w:val="clear" w:color="auto" w:fill="EFEFFF"/>
            <w:hideMark/>
          </w:tcPr>
          <w:p w:rsidR="00287EFA" w:rsidRPr="00287EFA" w:rsidRDefault="00287EFA" w:rsidP="00287EFA">
            <w:pPr>
              <w:spacing w:before="29" w:after="0" w:line="240" w:lineRule="auto"/>
              <w:ind w:left="2045" w:right="2045"/>
              <w:jc w:val="center"/>
              <w:rPr>
                <w:rFonts w:ascii="Times New Roman" w:eastAsia="Times New Roman" w:hAnsi="Times New Roman" w:cs="Times New Roman"/>
                <w:sz w:val="14"/>
                <w:szCs w:val="14"/>
              </w:rPr>
            </w:pPr>
            <w:r w:rsidRPr="00287EFA">
              <w:rPr>
                <w:rFonts w:ascii="Arial" w:eastAsia="Times New Roman" w:hAnsi="Arial" w:cs="Arial"/>
                <w:b/>
                <w:bCs/>
                <w:sz w:val="14"/>
                <w:szCs w:val="14"/>
              </w:rPr>
              <w:t>ITEM</w:t>
            </w:r>
          </w:p>
          <w:p w:rsidR="00287EFA" w:rsidRPr="00287EFA" w:rsidRDefault="00287EFA" w:rsidP="00287EFA">
            <w:pPr>
              <w:spacing w:before="53" w:after="0" w:line="240" w:lineRule="auto"/>
              <w:ind w:left="1234" w:right="1234"/>
              <w:jc w:val="center"/>
              <w:rPr>
                <w:rFonts w:ascii="Times New Roman" w:eastAsia="Times New Roman" w:hAnsi="Times New Roman" w:cs="Times New Roman"/>
                <w:sz w:val="14"/>
                <w:szCs w:val="14"/>
              </w:rPr>
            </w:pPr>
            <w:r w:rsidRPr="00287EFA">
              <w:rPr>
                <w:rFonts w:ascii="Arial" w:eastAsia="Times New Roman" w:hAnsi="Arial" w:cs="Arial"/>
                <w:b/>
                <w:bCs/>
                <w:sz w:val="14"/>
                <w:szCs w:val="14"/>
              </w:rPr>
              <w:t>(Nº Item, Código e Descrição)</w:t>
            </w:r>
          </w:p>
        </w:tc>
        <w:tc>
          <w:tcPr>
            <w:tcW w:w="818" w:type="pct"/>
            <w:tcBorders>
              <w:top w:val="single" w:sz="8" w:space="0" w:color="auto"/>
              <w:left w:val="nil"/>
              <w:bottom w:val="single" w:sz="8" w:space="0" w:color="auto"/>
              <w:right w:val="single" w:sz="8" w:space="0" w:color="auto"/>
            </w:tcBorders>
            <w:shd w:val="clear" w:color="auto" w:fill="EFEFFF"/>
            <w:hideMark/>
          </w:tcPr>
          <w:p w:rsidR="00287EFA" w:rsidRPr="00287EFA" w:rsidRDefault="00287EFA" w:rsidP="00287EFA">
            <w:pPr>
              <w:spacing w:before="29" w:after="0" w:line="240" w:lineRule="auto"/>
              <w:ind w:left="261"/>
              <w:rPr>
                <w:rFonts w:ascii="Times New Roman" w:eastAsia="Times New Roman" w:hAnsi="Times New Roman" w:cs="Times New Roman"/>
                <w:sz w:val="14"/>
                <w:szCs w:val="14"/>
              </w:rPr>
            </w:pPr>
            <w:r w:rsidRPr="00287EFA">
              <w:rPr>
                <w:rFonts w:ascii="Arial" w:eastAsia="Times New Roman" w:hAnsi="Arial" w:cs="Arial"/>
                <w:b/>
                <w:bCs/>
                <w:sz w:val="14"/>
                <w:szCs w:val="14"/>
              </w:rPr>
              <w:t>MARCA/MODELO</w:t>
            </w:r>
          </w:p>
        </w:tc>
        <w:tc>
          <w:tcPr>
            <w:tcW w:w="410" w:type="pct"/>
            <w:tcBorders>
              <w:top w:val="single" w:sz="8" w:space="0" w:color="auto"/>
              <w:left w:val="nil"/>
              <w:bottom w:val="single" w:sz="8" w:space="0" w:color="auto"/>
              <w:right w:val="single" w:sz="8" w:space="0" w:color="auto"/>
            </w:tcBorders>
            <w:shd w:val="clear" w:color="auto" w:fill="EFEFFF"/>
            <w:hideMark/>
          </w:tcPr>
          <w:p w:rsidR="00287EFA" w:rsidRPr="00287EFA" w:rsidRDefault="00287EFA" w:rsidP="00287EFA">
            <w:pPr>
              <w:spacing w:before="29" w:after="0" w:line="240" w:lineRule="auto"/>
              <w:ind w:left="216"/>
              <w:rPr>
                <w:rFonts w:ascii="Times New Roman" w:eastAsia="Times New Roman" w:hAnsi="Times New Roman" w:cs="Times New Roman"/>
                <w:sz w:val="14"/>
                <w:szCs w:val="14"/>
              </w:rPr>
            </w:pPr>
            <w:r w:rsidRPr="00287EFA">
              <w:rPr>
                <w:rFonts w:ascii="Arial" w:eastAsia="Times New Roman" w:hAnsi="Arial" w:cs="Arial"/>
                <w:b/>
                <w:bCs/>
                <w:sz w:val="14"/>
                <w:szCs w:val="14"/>
              </w:rPr>
              <w:t>QTD.</w:t>
            </w:r>
          </w:p>
        </w:tc>
        <w:tc>
          <w:tcPr>
            <w:tcW w:w="171" w:type="pct"/>
            <w:tcBorders>
              <w:top w:val="single" w:sz="8" w:space="0" w:color="auto"/>
              <w:left w:val="nil"/>
              <w:bottom w:val="single" w:sz="8" w:space="0" w:color="auto"/>
              <w:right w:val="single" w:sz="8" w:space="0" w:color="auto"/>
            </w:tcBorders>
            <w:shd w:val="clear" w:color="auto" w:fill="EFEFFF"/>
            <w:hideMark/>
          </w:tcPr>
          <w:p w:rsidR="00287EFA" w:rsidRPr="00287EFA" w:rsidRDefault="00287EFA" w:rsidP="00287EFA">
            <w:pPr>
              <w:spacing w:before="29" w:after="0" w:line="240" w:lineRule="auto"/>
              <w:ind w:left="43"/>
              <w:rPr>
                <w:rFonts w:ascii="Times New Roman" w:eastAsia="Times New Roman" w:hAnsi="Times New Roman" w:cs="Times New Roman"/>
                <w:sz w:val="14"/>
                <w:szCs w:val="14"/>
              </w:rPr>
            </w:pPr>
            <w:r w:rsidRPr="00287EFA">
              <w:rPr>
                <w:rFonts w:ascii="Arial" w:eastAsia="Times New Roman" w:hAnsi="Arial" w:cs="Arial"/>
                <w:b/>
                <w:bCs/>
                <w:sz w:val="14"/>
                <w:szCs w:val="14"/>
              </w:rPr>
              <w:t>UN.</w:t>
            </w:r>
          </w:p>
        </w:tc>
        <w:tc>
          <w:tcPr>
            <w:tcW w:w="551" w:type="pct"/>
            <w:tcBorders>
              <w:top w:val="single" w:sz="8" w:space="0" w:color="auto"/>
              <w:left w:val="nil"/>
              <w:bottom w:val="single" w:sz="8" w:space="0" w:color="auto"/>
              <w:right w:val="single" w:sz="8" w:space="0" w:color="auto"/>
            </w:tcBorders>
            <w:shd w:val="clear" w:color="auto" w:fill="EFEFFF"/>
            <w:hideMark/>
          </w:tcPr>
          <w:p w:rsidR="00287EFA" w:rsidRPr="00287EFA" w:rsidRDefault="00287EFA" w:rsidP="00287EFA">
            <w:pPr>
              <w:spacing w:before="29" w:after="0" w:line="316" w:lineRule="auto"/>
              <w:ind w:left="154" w:right="130" w:firstLine="93"/>
              <w:rPr>
                <w:rFonts w:ascii="Times New Roman" w:eastAsia="Times New Roman" w:hAnsi="Times New Roman" w:cs="Times New Roman"/>
                <w:sz w:val="14"/>
                <w:szCs w:val="14"/>
              </w:rPr>
            </w:pPr>
            <w:r w:rsidRPr="00287EFA">
              <w:rPr>
                <w:rFonts w:ascii="Arial" w:eastAsia="Times New Roman" w:hAnsi="Arial" w:cs="Arial"/>
                <w:b/>
                <w:bCs/>
                <w:sz w:val="14"/>
                <w:szCs w:val="14"/>
              </w:rPr>
              <w:t>VALOR UNITÁRIO</w:t>
            </w:r>
          </w:p>
        </w:tc>
        <w:tc>
          <w:tcPr>
            <w:tcW w:w="551" w:type="pct"/>
            <w:tcBorders>
              <w:top w:val="single" w:sz="8" w:space="0" w:color="auto"/>
              <w:left w:val="nil"/>
              <w:bottom w:val="single" w:sz="8" w:space="0" w:color="auto"/>
              <w:right w:val="single" w:sz="8" w:space="0" w:color="auto"/>
            </w:tcBorders>
            <w:shd w:val="clear" w:color="auto" w:fill="EFEFFF"/>
            <w:hideMark/>
          </w:tcPr>
          <w:p w:rsidR="00287EFA" w:rsidRPr="00287EFA" w:rsidRDefault="00287EFA" w:rsidP="00287EFA">
            <w:pPr>
              <w:spacing w:before="29" w:after="0" w:line="316" w:lineRule="auto"/>
              <w:ind w:left="259" w:right="223" w:hanging="12"/>
              <w:rPr>
                <w:rFonts w:ascii="Times New Roman" w:eastAsia="Times New Roman" w:hAnsi="Times New Roman" w:cs="Times New Roman"/>
                <w:sz w:val="14"/>
                <w:szCs w:val="14"/>
              </w:rPr>
            </w:pPr>
            <w:r w:rsidRPr="00287EFA">
              <w:rPr>
                <w:rFonts w:ascii="Arial" w:eastAsia="Times New Roman" w:hAnsi="Arial" w:cs="Arial"/>
                <w:b/>
                <w:bCs/>
                <w:sz w:val="14"/>
                <w:szCs w:val="14"/>
              </w:rPr>
              <w:t>VALOR TOTAL</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044 - (039802) AUTO TERMO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203"/>
              <w:rPr>
                <w:rFonts w:ascii="Times New Roman" w:eastAsia="Times New Roman" w:hAnsi="Times New Roman" w:cs="Times New Roman"/>
                <w:sz w:val="14"/>
                <w:szCs w:val="14"/>
              </w:rPr>
            </w:pPr>
            <w:r w:rsidRPr="00287EFA">
              <w:rPr>
                <w:rFonts w:ascii="Arial" w:eastAsia="Times New Roman" w:hAnsi="Arial" w:cs="Arial"/>
                <w:sz w:val="14"/>
                <w:szCs w:val="14"/>
              </w:rPr>
              <w:t>60.0000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2"/>
              <w:rPr>
                <w:rFonts w:ascii="Times New Roman" w:eastAsia="Times New Roman" w:hAnsi="Times New Roman" w:cs="Times New Roman"/>
                <w:sz w:val="14"/>
                <w:szCs w:val="14"/>
              </w:rPr>
            </w:pPr>
            <w:r w:rsidRPr="00287EFA">
              <w:rPr>
                <w:rFonts w:ascii="Arial" w:eastAsia="Times New Roman" w:hAnsi="Arial" w:cs="Arial"/>
                <w:sz w:val="14"/>
                <w:szCs w:val="14"/>
              </w:rPr>
              <w:t>21,5000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1.290,00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036 - (039790) CAPAS DE COMPROVANTES DE</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5000.000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0,3200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1.600,00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066 - (039824) CARTAO DE VISITA</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12700.00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0,2200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2.794,00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026 - (039777) CARTAZES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10400.00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4,3000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44.720,00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027 - (039778) CARTAZES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21800.00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2,5000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54.500,00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028 - (039779) CARTAZES III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2,2000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3.300,00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037 - (039791) CONTRA CAPA DE COMPROVANTES DE</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5000.000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0,2000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032 - (039783) CONVITES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11600.00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1,6500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19.140,00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033 - (039784) CONVITES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8900.000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2,5000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22.250,00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019 - (039770) ENVELOPE OFICIO LISO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20000.00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0,2500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5.000,00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015 - (039766) ENVELOPE SACO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0,6500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9.750,00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011 - (039762) ENVELOPES SACO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90000.00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1,1000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99.000,00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064 - (039822) FICHA DE ANAMNESE</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8000.000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0,1200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960,00</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049 - (039807) FICHA DE VISITA DOMICILIAR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200.0000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4,1000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820,00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009 - (039760) FOLDER DE BOLSO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1,0000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30.000,00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003 - (039754) FOLDER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95000.00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0,3800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36.100,00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045 - (039803) FOLDER III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31000.00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0,3800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11.780,00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006 - (039757) FOLDER TURISCO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1,3000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39.000,00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lastRenderedPageBreak/>
              <w:t>047 - (039805) FOLDER 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0,1500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4.500,00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048 - (039806) FOLDER VI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0,0800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2.400,00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005 - (039756) GUIA TURISCO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0,9700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29.100,00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056 - (039814) IMPRESSAO DE PAPEL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1720.000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2"/>
              <w:rPr>
                <w:rFonts w:ascii="Times New Roman" w:eastAsia="Times New Roman" w:hAnsi="Times New Roman" w:cs="Times New Roman"/>
                <w:sz w:val="14"/>
                <w:szCs w:val="14"/>
              </w:rPr>
            </w:pPr>
            <w:r w:rsidRPr="00287EFA">
              <w:rPr>
                <w:rFonts w:ascii="Arial" w:eastAsia="Times New Roman" w:hAnsi="Arial" w:cs="Arial"/>
                <w:sz w:val="14"/>
                <w:szCs w:val="14"/>
              </w:rPr>
              <w:t>10,5000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18.060,00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057 - (039815) IMPRESSAO EM PAPEL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1850.000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4,8000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8.880,00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059 - (039817) IMPRESSAO EM PAPEL IV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2000.000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7,5000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15.000,00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060 - (039818) IMPRESSAO EM PAPEL 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1600.000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2"/>
              <w:rPr>
                <w:rFonts w:ascii="Times New Roman" w:eastAsia="Times New Roman" w:hAnsi="Times New Roman" w:cs="Times New Roman"/>
                <w:sz w:val="14"/>
                <w:szCs w:val="14"/>
              </w:rPr>
            </w:pPr>
            <w:r w:rsidRPr="00287EFA">
              <w:rPr>
                <w:rFonts w:ascii="Arial" w:eastAsia="Times New Roman" w:hAnsi="Arial" w:cs="Arial"/>
                <w:sz w:val="14"/>
                <w:szCs w:val="14"/>
              </w:rPr>
              <w:t>19,0000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30.400,00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071 - (039829) INFORMATIVO II IMPRESSO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39000.00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1,2500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48.750,00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010 - (039761) LIVRETOS</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60000.00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1,0500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63.000,00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004 - (039755) MALA DIRETA</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0,3400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10.200,00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008 - (039759) MAPA TURISCO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1,2900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38.700,00</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069 - (039827) NOTA DE ENTREGA DO ABATEDOURO</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200.0000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7,7000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1.540,00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012 - (039763) PANFLETOS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465000.0</w:t>
            </w:r>
          </w:p>
          <w:p w:rsidR="00287EFA" w:rsidRPr="00287EFA" w:rsidRDefault="00287EFA" w:rsidP="00287EFA">
            <w:pPr>
              <w:spacing w:before="77" w:after="0" w:line="240" w:lineRule="auto"/>
              <w:ind w:left="476"/>
              <w:rPr>
                <w:rFonts w:ascii="Times New Roman" w:eastAsia="Times New Roman" w:hAnsi="Times New Roman" w:cs="Times New Roman"/>
                <w:sz w:val="14"/>
                <w:szCs w:val="14"/>
              </w:rPr>
            </w:pPr>
            <w:r w:rsidRPr="00287EFA">
              <w:rPr>
                <w:rFonts w:ascii="Arial" w:eastAsia="Times New Roman" w:hAnsi="Arial" w:cs="Arial"/>
                <w:sz w:val="14"/>
                <w:szCs w:val="14"/>
              </w:rPr>
              <w:t>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0,0600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27.900,00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021 - (039772) PANFLETOS IV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0,1100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3.850,00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022 - (039773) PANFLETOS 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65000.00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0,0600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3.900,00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024 - (039775) PANFLETOS VII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35000.00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0,0300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1.050,00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050 - (039808) PASTA DE PROCESSO 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12000.00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6,4000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05"/>
              <w:rPr>
                <w:rFonts w:ascii="Times New Roman" w:eastAsia="Times New Roman" w:hAnsi="Times New Roman" w:cs="Times New Roman"/>
                <w:sz w:val="14"/>
                <w:szCs w:val="14"/>
              </w:rPr>
            </w:pPr>
            <w:r w:rsidRPr="00287EFA">
              <w:rPr>
                <w:rFonts w:ascii="Arial" w:eastAsia="Times New Roman" w:hAnsi="Arial" w:cs="Arial"/>
                <w:sz w:val="14"/>
                <w:szCs w:val="14"/>
              </w:rPr>
              <w:t>76.800,00</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054 - (039812) RECEITUARIO CONTROLE ESPEC.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800.0000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4,3000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3.440,00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052 - (039810) RECEITUARIO NORMAL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1000.000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3,3500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3.350,00</w:t>
            </w:r>
          </w:p>
        </w:tc>
      </w:tr>
      <w:tr w:rsidR="00287EFA" w:rsidRPr="00287EFA" w:rsidTr="003E2179">
        <w:trPr>
          <w:trHeight w:val="476"/>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7"/>
              <w:rPr>
                <w:rFonts w:ascii="Times New Roman" w:eastAsia="Times New Roman" w:hAnsi="Times New Roman" w:cs="Times New Roman"/>
                <w:sz w:val="14"/>
                <w:szCs w:val="14"/>
              </w:rPr>
            </w:pPr>
            <w:r w:rsidRPr="00287EFA">
              <w:rPr>
                <w:rFonts w:ascii="Arial" w:eastAsia="Times New Roman" w:hAnsi="Arial" w:cs="Arial"/>
                <w:sz w:val="14"/>
                <w:szCs w:val="14"/>
              </w:rPr>
              <w:t>061 - (039819) REGISTRO DE VACINAS</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4000.000</w:t>
            </w:r>
          </w:p>
          <w:p w:rsidR="00287EFA" w:rsidRPr="00287EFA" w:rsidRDefault="00287EFA" w:rsidP="00287EFA">
            <w:pPr>
              <w:spacing w:before="77" w:after="0" w:line="240" w:lineRule="auto"/>
              <w:ind w:right="57"/>
              <w:jc w:val="right"/>
              <w:rPr>
                <w:rFonts w:ascii="Times New Roman" w:eastAsia="Times New Roman" w:hAnsi="Times New Roman" w:cs="Times New Roman"/>
                <w:sz w:val="14"/>
                <w:szCs w:val="14"/>
              </w:rPr>
            </w:pPr>
            <w:r w:rsidRPr="00287EFA">
              <w:rPr>
                <w:rFonts w:ascii="Arial" w:eastAsia="Times New Roman" w:hAnsi="Arial" w:cs="Arial"/>
                <w:sz w:val="14"/>
                <w:szCs w:val="14"/>
              </w:rPr>
              <w:t>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500"/>
              <w:rPr>
                <w:rFonts w:ascii="Times New Roman" w:eastAsia="Times New Roman" w:hAnsi="Times New Roman" w:cs="Times New Roman"/>
                <w:sz w:val="14"/>
                <w:szCs w:val="14"/>
              </w:rPr>
            </w:pPr>
            <w:r w:rsidRPr="00287EFA">
              <w:rPr>
                <w:rFonts w:ascii="Arial" w:eastAsia="Times New Roman" w:hAnsi="Arial" w:cs="Arial"/>
                <w:sz w:val="14"/>
                <w:szCs w:val="14"/>
              </w:rPr>
              <w:t>0,4500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1.800,00</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039 - (039793) TALOES II</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100.0000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2"/>
              <w:rPr>
                <w:rFonts w:ascii="Times New Roman" w:eastAsia="Times New Roman" w:hAnsi="Times New Roman" w:cs="Times New Roman"/>
                <w:sz w:val="14"/>
                <w:szCs w:val="14"/>
              </w:rPr>
            </w:pPr>
            <w:r w:rsidRPr="00287EFA">
              <w:rPr>
                <w:rFonts w:ascii="Arial" w:eastAsia="Times New Roman" w:hAnsi="Arial" w:cs="Arial"/>
                <w:sz w:val="14"/>
                <w:szCs w:val="14"/>
              </w:rPr>
              <w:t>16,7000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1.670,00</w:t>
            </w:r>
          </w:p>
        </w:tc>
      </w:tr>
      <w:tr w:rsidR="00287EFA" w:rsidRPr="00287EFA" w:rsidTr="003E2179">
        <w:trPr>
          <w:trHeight w:val="238"/>
        </w:trPr>
        <w:tc>
          <w:tcPr>
            <w:tcW w:w="2498" w:type="pct"/>
            <w:tcBorders>
              <w:top w:val="nil"/>
              <w:left w:val="single" w:sz="8" w:space="0" w:color="auto"/>
              <w:bottom w:val="single" w:sz="8" w:space="0" w:color="auto"/>
              <w:right w:val="single" w:sz="8" w:space="0" w:color="auto"/>
            </w:tcBorders>
            <w:hideMark/>
          </w:tcPr>
          <w:p w:rsidR="00287EFA" w:rsidRPr="00287EFA" w:rsidRDefault="00287EFA" w:rsidP="00287EFA">
            <w:pPr>
              <w:spacing w:before="29" w:after="0" w:line="240" w:lineRule="auto"/>
              <w:ind w:left="56"/>
              <w:rPr>
                <w:rFonts w:ascii="Times New Roman" w:eastAsia="Times New Roman" w:hAnsi="Times New Roman" w:cs="Times New Roman"/>
                <w:sz w:val="14"/>
                <w:szCs w:val="14"/>
              </w:rPr>
            </w:pPr>
            <w:r w:rsidRPr="00287EFA">
              <w:rPr>
                <w:rFonts w:ascii="Arial" w:eastAsia="Times New Roman" w:hAnsi="Arial" w:cs="Arial"/>
                <w:sz w:val="14"/>
                <w:szCs w:val="14"/>
              </w:rPr>
              <w:t>041 - (039795) TALOES IV</w:t>
            </w:r>
          </w:p>
        </w:tc>
        <w:tc>
          <w:tcPr>
            <w:tcW w:w="818" w:type="pct"/>
            <w:tcBorders>
              <w:top w:val="nil"/>
              <w:left w:val="nil"/>
              <w:bottom w:val="single" w:sz="8" w:space="0" w:color="auto"/>
              <w:right w:val="single" w:sz="8" w:space="0" w:color="auto"/>
            </w:tcBorders>
            <w:hideMark/>
          </w:tcPr>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tc>
        <w:tc>
          <w:tcPr>
            <w:tcW w:w="410"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125"/>
              <w:rPr>
                <w:rFonts w:ascii="Times New Roman" w:eastAsia="Times New Roman" w:hAnsi="Times New Roman" w:cs="Times New Roman"/>
                <w:sz w:val="14"/>
                <w:szCs w:val="14"/>
              </w:rPr>
            </w:pPr>
            <w:r w:rsidRPr="00287EFA">
              <w:rPr>
                <w:rFonts w:ascii="Arial" w:eastAsia="Times New Roman" w:hAnsi="Arial" w:cs="Arial"/>
                <w:sz w:val="14"/>
                <w:szCs w:val="14"/>
              </w:rPr>
              <w:t>210.0000</w:t>
            </w:r>
          </w:p>
        </w:tc>
        <w:tc>
          <w:tcPr>
            <w:tcW w:w="17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63"/>
              <w:rPr>
                <w:rFonts w:ascii="Times New Roman" w:eastAsia="Times New Roman" w:hAnsi="Times New Roman" w:cs="Times New Roman"/>
                <w:sz w:val="14"/>
                <w:szCs w:val="14"/>
              </w:rPr>
            </w:pPr>
            <w:r w:rsidRPr="00287EFA">
              <w:rPr>
                <w:rFonts w:ascii="Arial" w:eastAsia="Times New Roman" w:hAnsi="Arial" w:cs="Arial"/>
                <w:sz w:val="14"/>
                <w:szCs w:val="14"/>
              </w:rPr>
              <w:t>UN</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422"/>
              <w:rPr>
                <w:rFonts w:ascii="Times New Roman" w:eastAsia="Times New Roman" w:hAnsi="Times New Roman" w:cs="Times New Roman"/>
                <w:sz w:val="14"/>
                <w:szCs w:val="14"/>
              </w:rPr>
            </w:pPr>
            <w:r w:rsidRPr="00287EFA">
              <w:rPr>
                <w:rFonts w:ascii="Arial" w:eastAsia="Times New Roman" w:hAnsi="Arial" w:cs="Arial"/>
                <w:sz w:val="14"/>
                <w:szCs w:val="14"/>
              </w:rPr>
              <w:t>13,7000</w:t>
            </w:r>
          </w:p>
        </w:tc>
        <w:tc>
          <w:tcPr>
            <w:tcW w:w="551" w:type="pct"/>
            <w:tcBorders>
              <w:top w:val="nil"/>
              <w:left w:val="nil"/>
              <w:bottom w:val="single" w:sz="8" w:space="0" w:color="auto"/>
              <w:right w:val="single" w:sz="8" w:space="0" w:color="auto"/>
            </w:tcBorders>
            <w:hideMark/>
          </w:tcPr>
          <w:p w:rsidR="00287EFA" w:rsidRPr="00287EFA" w:rsidRDefault="00287EFA" w:rsidP="00287EFA">
            <w:pPr>
              <w:spacing w:before="29" w:after="0" w:line="240" w:lineRule="auto"/>
              <w:ind w:left="383"/>
              <w:rPr>
                <w:rFonts w:ascii="Times New Roman" w:eastAsia="Times New Roman" w:hAnsi="Times New Roman" w:cs="Times New Roman"/>
                <w:sz w:val="14"/>
                <w:szCs w:val="14"/>
              </w:rPr>
            </w:pPr>
            <w:r w:rsidRPr="00287EFA">
              <w:rPr>
                <w:rFonts w:ascii="Arial" w:eastAsia="Times New Roman" w:hAnsi="Arial" w:cs="Arial"/>
                <w:sz w:val="14"/>
                <w:szCs w:val="14"/>
              </w:rPr>
              <w:t>2.877,00</w:t>
            </w:r>
          </w:p>
        </w:tc>
      </w:tr>
    </w:tbl>
    <w:p w:rsidR="00287EFA" w:rsidRPr="00287EFA" w:rsidRDefault="00287EFA" w:rsidP="00287EFA">
      <w:pPr>
        <w:spacing w:before="29" w:after="0" w:line="240" w:lineRule="auto"/>
        <w:ind w:right="166"/>
        <w:jc w:val="right"/>
        <w:rPr>
          <w:rFonts w:ascii="Times New Roman" w:eastAsia="Times New Roman" w:hAnsi="Times New Roman" w:cs="Times New Roman"/>
          <w:sz w:val="14"/>
          <w:szCs w:val="14"/>
        </w:rPr>
      </w:pPr>
      <w:r w:rsidRPr="00287EFA">
        <w:rPr>
          <w:rFonts w:ascii="Arial" w:eastAsia="Times New Roman" w:hAnsi="Arial" w:cs="Arial"/>
          <w:b/>
          <w:bCs/>
          <w:sz w:val="14"/>
          <w:szCs w:val="14"/>
        </w:rPr>
        <w:t>TOTAL DO PARTICIPANTE JOSE ARISTEU COSTA 01616965894                               780.171,00</w:t>
      </w:r>
    </w:p>
    <w:p w:rsidR="00287EFA" w:rsidRPr="00287EFA" w:rsidRDefault="00287EFA" w:rsidP="00287EFA">
      <w:pPr>
        <w:spacing w:before="29" w:after="0" w:line="240" w:lineRule="auto"/>
        <w:ind w:right="166"/>
        <w:jc w:val="right"/>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Fica declarado que o preço registrado na presente Ata é válido até 10/04/2016 Nada mais havendo a ser declarado, foi encerrada a presente Ata que, após lida e aprovada, segue assinada pelas partes.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Jacutinga, 10 de Abril de 2015.</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lastRenderedPageBreak/>
        <w:br/>
        <w:t>Rodnei Francisco de Oliveira</w:t>
      </w:r>
      <w:r w:rsidRPr="00287EFA">
        <w:rPr>
          <w:rFonts w:ascii="Times New Roman" w:eastAsia="Times New Roman" w:hAnsi="Times New Roman" w:cs="Times New Roman"/>
          <w:sz w:val="14"/>
          <w:szCs w:val="14"/>
        </w:rPr>
        <w:br/>
        <w:t>CPF: 706.274.606-15</w:t>
      </w:r>
      <w:r w:rsidRPr="00287EFA">
        <w:rPr>
          <w:rFonts w:ascii="Times New Roman" w:eastAsia="Times New Roman" w:hAnsi="Times New Roman" w:cs="Times New Roman"/>
          <w:sz w:val="14"/>
          <w:szCs w:val="14"/>
        </w:rPr>
        <w:br/>
        <w:t>Pregoeiro    </w:t>
      </w:r>
    </w:p>
    <w:p w:rsidR="00287EFA" w:rsidRPr="00287EFA" w:rsidRDefault="00287EFA" w:rsidP="003E2179">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JOSE ARISTEU COSTA 01616965894</w:t>
      </w:r>
      <w:r w:rsidRPr="00287EFA">
        <w:rPr>
          <w:rFonts w:ascii="Times New Roman" w:eastAsia="Times New Roman" w:hAnsi="Times New Roman" w:cs="Times New Roman"/>
          <w:sz w:val="14"/>
          <w:szCs w:val="14"/>
        </w:rPr>
        <w:br/>
        <w:t>CNPJ nº 21.987.374/0001-12</w:t>
      </w:r>
      <w:r w:rsidRPr="00287EFA">
        <w:rPr>
          <w:rFonts w:ascii="Times New Roman" w:eastAsia="Times New Roman" w:hAnsi="Times New Roman" w:cs="Times New Roman"/>
          <w:sz w:val="14"/>
          <w:szCs w:val="14"/>
        </w:rPr>
        <w:br/>
        <w:t>    </w:t>
      </w:r>
      <w:r w:rsidRPr="00287EFA">
        <w:rPr>
          <w:rFonts w:ascii="Times New Roman" w:eastAsia="Times New Roman" w:hAnsi="Times New Roman" w:cs="Times New Roman"/>
          <w:sz w:val="14"/>
          <w:szCs w:val="14"/>
        </w:rPr>
        <w:br/>
        <w:t>    </w:t>
      </w:r>
      <w:r w:rsidRPr="00287EFA">
        <w:rPr>
          <w:rFonts w:ascii="Times New Roman" w:eastAsia="Times New Roman" w:hAnsi="Times New Roman" w:cs="Times New Roman"/>
          <w:sz w:val="14"/>
          <w:szCs w:val="14"/>
        </w:rPr>
        <w:br/>
        <w:t>Testemunha</w:t>
      </w:r>
      <w:r w:rsidRPr="00287EFA">
        <w:rPr>
          <w:rFonts w:ascii="Times New Roman" w:eastAsia="Times New Roman" w:hAnsi="Times New Roman" w:cs="Times New Roman"/>
          <w:sz w:val="14"/>
          <w:szCs w:val="14"/>
        </w:rPr>
        <w:br/>
        <w:t>Elizabeth Cristiane Rubim</w:t>
      </w:r>
      <w:r w:rsidRPr="00287EFA">
        <w:rPr>
          <w:rFonts w:ascii="Times New Roman" w:eastAsia="Times New Roman" w:hAnsi="Times New Roman" w:cs="Times New Roman"/>
          <w:sz w:val="14"/>
          <w:szCs w:val="14"/>
        </w:rPr>
        <w:br/>
        <w:t>Equipe de Apoio    </w:t>
      </w:r>
      <w:r w:rsidRPr="00287EFA">
        <w:rPr>
          <w:rFonts w:ascii="Times New Roman" w:eastAsia="Times New Roman" w:hAnsi="Times New Roman" w:cs="Times New Roman"/>
          <w:sz w:val="14"/>
          <w:szCs w:val="14"/>
        </w:rPr>
        <w:br/>
        <w:t>CPF: 913.311.026-34  </w: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2" style="width:0;height:1.5pt" o:hralign="center" o:hrstd="t" o:hr="t" fillcolor="#a0a0a0" stroked="f"/>
        </w:pict>
      </w:r>
    </w:p>
    <w:p w:rsidR="00287EFA" w:rsidRPr="00287EFA" w:rsidRDefault="00287EFA" w:rsidP="00287EFA">
      <w:pPr>
        <w:spacing w:after="0"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EXTRATO DE PUBLICAÇÃO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PREFEITURA MUNICIPAL DE JACUTINGA/MG – EXTRATO DE CONTRATO - PROCESSO Nº 125/2015 – PREGÃO PRESENCIAL N° 021/2015 - OBJETO: REGISTRO DE PREÇO DE PRESTAÇÃO DE SERVIÇOS DE LOCAÇÃO DE APARELHO CONCENTRADOR DE OXIGÊNIO DE ALTA PERFORMANCE, PARA A SECRETARIA MUNICIPAL DE SAÚDE – CONTRATO N° 302/2015 - OXICOPER LTDA – NO VALOR DE R$ 36.000,00(TRINTA E SEIS MIL REAIS) - PRAZO: 31.12.2015 (TODAVIA, A CONTRATADA VINCULADA AO PRAZO DE VALIDADE DA ATA DE REGISTRO DE PREÇOS, PARA FINS DE CONTRATAÇÃO QUE, NO CASO, É DE UM ANO ) – ASS.: 13.04.2015 – FICHA ORÇAMENTÁRIA Nº (335) 020809 101220007 2.040 339039- NOÉ FRANCISCO RODRIGUES – PREFEITO MUNICIPAL.</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3" style="width:0;height:1.5pt" o:hralign="center" o:hrstd="t" o:hr="t" fillcolor="#a0a0a0" stroked="f"/>
        </w:pic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b/>
          <w:bCs/>
          <w:sz w:val="14"/>
          <w:szCs w:val="14"/>
        </w:rPr>
        <w:t>ATA DE REGISTRO DE PREÇOS Nº A016/2015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PROCESSO LICITATÓRIO Nº 125/2015</w:t>
      </w:r>
      <w:r w:rsidRPr="00287EFA">
        <w:rPr>
          <w:rFonts w:ascii="Times New Roman" w:eastAsia="Times New Roman" w:hAnsi="Times New Roman" w:cs="Times New Roman"/>
          <w:sz w:val="14"/>
          <w:szCs w:val="14"/>
        </w:rPr>
        <w:br/>
        <w:t>PREGÃO PRESENCIAL Nº 21/2015</w:t>
      </w:r>
      <w:r w:rsidRPr="00287EFA">
        <w:rPr>
          <w:rFonts w:ascii="Times New Roman" w:eastAsia="Times New Roman" w:hAnsi="Times New Roman" w:cs="Times New Roman"/>
          <w:sz w:val="14"/>
          <w:szCs w:val="14"/>
        </w:rPr>
        <w:br/>
        <w:t>REGISTRO DE PREÇOS Nº 12/2015</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Aos dias treze do mês de Abril do ano de dois mil e quinze, na sala de reunião da Comissão Permanente de Licitações da Prefeitura Municipal de Jacutinga, Estado de Minas Gerais, localizada na Praça dos Andradas, s/n, o Município de Jacutinga e a empresa Oxicoper Ltda,CNPJ nº 25.863.721/0001-56,situada na Av. Jose Remigio Prezia nº 269/289,Bairro: Jd dos Estados - na cidade de Poços de Calda/MG,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659"/>
        <w:gridCol w:w="2883"/>
        <w:gridCol w:w="781"/>
        <w:gridCol w:w="1023"/>
        <w:gridCol w:w="781"/>
        <w:gridCol w:w="1170"/>
        <w:gridCol w:w="1170"/>
        <w:gridCol w:w="1170"/>
      </w:tblGrid>
      <w:tr w:rsidR="00287EFA" w:rsidRPr="00287EFA" w:rsidTr="003E2179">
        <w:trPr>
          <w:trHeight w:val="510"/>
        </w:trPr>
        <w:tc>
          <w:tcPr>
            <w:tcW w:w="342"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Item</w:t>
            </w:r>
          </w:p>
        </w:tc>
        <w:tc>
          <w:tcPr>
            <w:tcW w:w="149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Discriminação</w:t>
            </w:r>
          </w:p>
        </w:tc>
        <w:tc>
          <w:tcPr>
            <w:tcW w:w="40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Cód.</w:t>
            </w:r>
          </w:p>
        </w:tc>
        <w:tc>
          <w:tcPr>
            <w:tcW w:w="53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Unid.</w:t>
            </w:r>
          </w:p>
        </w:tc>
        <w:tc>
          <w:tcPr>
            <w:tcW w:w="40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Quant.</w:t>
            </w:r>
          </w:p>
        </w:tc>
        <w:tc>
          <w:tcPr>
            <w:tcW w:w="60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Marca</w:t>
            </w:r>
          </w:p>
        </w:tc>
        <w:tc>
          <w:tcPr>
            <w:tcW w:w="60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Preço Unitário</w:t>
            </w:r>
          </w:p>
        </w:tc>
        <w:tc>
          <w:tcPr>
            <w:tcW w:w="60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Arial Narrow" w:eastAsia="Times New Roman" w:hAnsi="Arial Narrow" w:cs="Times New Roman"/>
                <w:b/>
                <w:bCs/>
                <w:sz w:val="14"/>
                <w:szCs w:val="14"/>
              </w:rPr>
              <w:t>Preço Total</w:t>
            </w:r>
          </w:p>
        </w:tc>
      </w:tr>
      <w:tr w:rsidR="00287EFA" w:rsidRPr="00287EFA" w:rsidTr="003E2179">
        <w:trPr>
          <w:trHeight w:val="6525"/>
        </w:trPr>
        <w:tc>
          <w:tcPr>
            <w:tcW w:w="34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Calibri" w:eastAsia="Times New Roman" w:hAnsi="Calibri" w:cs="Calibri"/>
                <w:sz w:val="14"/>
                <w:szCs w:val="14"/>
              </w:rPr>
              <w:lastRenderedPageBreak/>
              <w:t>1</w:t>
            </w:r>
          </w:p>
        </w:tc>
        <w:tc>
          <w:tcPr>
            <w:tcW w:w="149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Calibri" w:eastAsia="Times New Roman" w:hAnsi="Calibri" w:cs="Calibri"/>
                <w:sz w:val="14"/>
                <w:szCs w:val="14"/>
              </w:rPr>
              <w:t xml:space="preserve">SERVIÇO DE LOCAÇÃO MENSAL DE APARELHO CONCENTRADOR OXIGENIO                     </w:t>
            </w:r>
            <w:r w:rsidRPr="00287EFA">
              <w:rPr>
                <w:rFonts w:ascii="Calibri" w:eastAsia="Times New Roman" w:hAnsi="Calibri" w:cs="Calibri"/>
                <w:sz w:val="14"/>
                <w:szCs w:val="14"/>
              </w:rPr>
              <w:br/>
              <w:t xml:space="preserve">Aparelho concentrador de oxigenio de alta         </w:t>
            </w:r>
            <w:r w:rsidRPr="00287EFA">
              <w:rPr>
                <w:rFonts w:ascii="Calibri" w:eastAsia="Times New Roman" w:hAnsi="Calibri" w:cs="Calibri"/>
                <w:sz w:val="14"/>
                <w:szCs w:val="14"/>
              </w:rPr>
              <w:br/>
              <w:t xml:space="preserve">performance com funcionamento eletrico.           </w:t>
            </w:r>
            <w:r w:rsidRPr="00287EFA">
              <w:rPr>
                <w:rFonts w:ascii="Calibri" w:eastAsia="Times New Roman" w:hAnsi="Calibri" w:cs="Calibri"/>
                <w:sz w:val="14"/>
                <w:szCs w:val="14"/>
              </w:rPr>
              <w:br/>
              <w:t xml:space="preserve">Seu funcionamento devera se basear na retencao de </w:t>
            </w:r>
            <w:r w:rsidRPr="00287EFA">
              <w:rPr>
                <w:rFonts w:ascii="Calibri" w:eastAsia="Times New Roman" w:hAnsi="Calibri" w:cs="Calibri"/>
                <w:sz w:val="14"/>
                <w:szCs w:val="14"/>
              </w:rPr>
              <w:br/>
              <w:t xml:space="preserve">nitrogenio e outros gases contidos no ar           </w:t>
            </w:r>
            <w:r w:rsidRPr="00287EFA">
              <w:rPr>
                <w:rFonts w:ascii="Calibri" w:eastAsia="Times New Roman" w:hAnsi="Calibri" w:cs="Calibri"/>
                <w:sz w:val="14"/>
                <w:szCs w:val="14"/>
              </w:rPr>
              <w:br/>
              <w:t xml:space="preserve">ambiente, proporcionando ao paciente/usuario o     </w:t>
            </w:r>
            <w:r w:rsidRPr="00287EFA">
              <w:rPr>
                <w:rFonts w:ascii="Calibri" w:eastAsia="Times New Roman" w:hAnsi="Calibri" w:cs="Calibri"/>
                <w:sz w:val="14"/>
                <w:szCs w:val="14"/>
              </w:rPr>
              <w:br/>
              <w:t xml:space="preserve">oxigenio atraves de uma mascara ou cateter nasal a </w:t>
            </w:r>
            <w:r w:rsidRPr="00287EFA">
              <w:rPr>
                <w:rFonts w:ascii="Calibri" w:eastAsia="Times New Roman" w:hAnsi="Calibri" w:cs="Calibri"/>
                <w:sz w:val="14"/>
                <w:szCs w:val="14"/>
              </w:rPr>
              <w:br/>
              <w:t xml:space="preserve">uma concentracao variavel de 90 a 95% dependendo   </w:t>
            </w:r>
            <w:r w:rsidRPr="00287EFA">
              <w:rPr>
                <w:rFonts w:ascii="Calibri" w:eastAsia="Times New Roman" w:hAnsi="Calibri" w:cs="Calibri"/>
                <w:sz w:val="14"/>
                <w:szCs w:val="14"/>
              </w:rPr>
              <w:br/>
              <w:t xml:space="preserve">do fluxo prescrito.                               </w:t>
            </w:r>
            <w:r w:rsidRPr="00287EFA">
              <w:rPr>
                <w:rFonts w:ascii="Calibri" w:eastAsia="Times New Roman" w:hAnsi="Calibri" w:cs="Calibri"/>
                <w:sz w:val="14"/>
                <w:szCs w:val="14"/>
              </w:rPr>
              <w:br/>
              <w:t xml:space="preserve">O equipamento dever ser de alta seguranca e       </w:t>
            </w:r>
            <w:r w:rsidRPr="00287EFA">
              <w:rPr>
                <w:rFonts w:ascii="Calibri" w:eastAsia="Times New Roman" w:hAnsi="Calibri" w:cs="Calibri"/>
                <w:sz w:val="14"/>
                <w:szCs w:val="14"/>
              </w:rPr>
              <w:br/>
              <w:t xml:space="preserve">praticidade para que possa ser operado, permitindo </w:t>
            </w:r>
            <w:r w:rsidRPr="00287EFA">
              <w:rPr>
                <w:rFonts w:ascii="Calibri" w:eastAsia="Times New Roman" w:hAnsi="Calibri" w:cs="Calibri"/>
                <w:sz w:val="14"/>
                <w:szCs w:val="14"/>
              </w:rPr>
              <w:br/>
              <w:t xml:space="preserve">a mobilidade do paciente em seu domicilio.         </w:t>
            </w:r>
            <w:r w:rsidRPr="00287EFA">
              <w:rPr>
                <w:rFonts w:ascii="Calibri" w:eastAsia="Times New Roman" w:hAnsi="Calibri" w:cs="Calibri"/>
                <w:sz w:val="14"/>
                <w:szCs w:val="14"/>
              </w:rPr>
              <w:br/>
              <w:t xml:space="preserve">Devera estar incluso:                             </w:t>
            </w:r>
            <w:r w:rsidRPr="00287EFA">
              <w:rPr>
                <w:rFonts w:ascii="Calibri" w:eastAsia="Times New Roman" w:hAnsi="Calibri" w:cs="Calibri"/>
                <w:sz w:val="14"/>
                <w:szCs w:val="14"/>
              </w:rPr>
              <w:br/>
              <w:t xml:space="preserve">* um cilindro de 4m3 de oxigenio gasoso medicinal </w:t>
            </w:r>
            <w:r w:rsidRPr="00287EFA">
              <w:rPr>
                <w:rFonts w:ascii="Calibri" w:eastAsia="Times New Roman" w:hAnsi="Calibri" w:cs="Calibri"/>
                <w:sz w:val="14"/>
                <w:szCs w:val="14"/>
              </w:rPr>
              <w:br/>
              <w:t xml:space="preserve">com valvula reguladora,                         </w:t>
            </w:r>
            <w:r w:rsidRPr="00287EFA">
              <w:rPr>
                <w:rFonts w:ascii="Calibri" w:eastAsia="Times New Roman" w:hAnsi="Calibri" w:cs="Calibri"/>
                <w:sz w:val="14"/>
                <w:szCs w:val="14"/>
              </w:rPr>
              <w:br/>
              <w:t xml:space="preserve">* fluxometro,                                     </w:t>
            </w:r>
            <w:r w:rsidRPr="00287EFA">
              <w:rPr>
                <w:rFonts w:ascii="Calibri" w:eastAsia="Times New Roman" w:hAnsi="Calibri" w:cs="Calibri"/>
                <w:sz w:val="14"/>
                <w:szCs w:val="14"/>
              </w:rPr>
              <w:br/>
              <w:t xml:space="preserve">* um umidificador,                                 </w:t>
            </w:r>
            <w:r w:rsidRPr="00287EFA">
              <w:rPr>
                <w:rFonts w:ascii="Calibri" w:eastAsia="Times New Roman" w:hAnsi="Calibri" w:cs="Calibri"/>
                <w:sz w:val="14"/>
                <w:szCs w:val="14"/>
              </w:rPr>
              <w:br/>
              <w:t xml:space="preserve">* um cateter nasal,                               </w:t>
            </w:r>
            <w:r w:rsidRPr="00287EFA">
              <w:rPr>
                <w:rFonts w:ascii="Calibri" w:eastAsia="Times New Roman" w:hAnsi="Calibri" w:cs="Calibri"/>
                <w:sz w:val="14"/>
                <w:szCs w:val="14"/>
              </w:rPr>
              <w:br/>
              <w:t xml:space="preserve">* uma mascara para inalacao.                       </w:t>
            </w:r>
            <w:r w:rsidRPr="00287EFA">
              <w:rPr>
                <w:rFonts w:ascii="Calibri" w:eastAsia="Times New Roman" w:hAnsi="Calibri" w:cs="Calibri"/>
                <w:sz w:val="14"/>
                <w:szCs w:val="14"/>
              </w:rPr>
              <w:br/>
              <w:t xml:space="preserve">obs: o cilindro sera utilizado apenas na falta de </w:t>
            </w:r>
            <w:r w:rsidRPr="00287EFA">
              <w:rPr>
                <w:rFonts w:ascii="Calibri" w:eastAsia="Times New Roman" w:hAnsi="Calibri" w:cs="Calibri"/>
                <w:sz w:val="14"/>
                <w:szCs w:val="14"/>
              </w:rPr>
              <w:br/>
              <w:t xml:space="preserve">     energia eletrica.                             </w:t>
            </w:r>
            <w:r w:rsidRPr="00287EFA">
              <w:rPr>
                <w:rFonts w:ascii="Calibri" w:eastAsia="Times New Roman" w:hAnsi="Calibri" w:cs="Calibri"/>
                <w:sz w:val="14"/>
                <w:szCs w:val="14"/>
              </w:rPr>
              <w:br/>
              <w:t xml:space="preserve">CARACTERISITICAS:                                 </w:t>
            </w:r>
            <w:r w:rsidRPr="00287EFA">
              <w:rPr>
                <w:rFonts w:ascii="Calibri" w:eastAsia="Times New Roman" w:hAnsi="Calibri" w:cs="Calibri"/>
                <w:sz w:val="14"/>
                <w:szCs w:val="14"/>
              </w:rPr>
              <w:br/>
              <w:t xml:space="preserve">alimentacao - 127 V ou 220 V                       </w:t>
            </w:r>
            <w:r w:rsidRPr="00287EFA">
              <w:rPr>
                <w:rFonts w:ascii="Calibri" w:eastAsia="Times New Roman" w:hAnsi="Calibri" w:cs="Calibri"/>
                <w:sz w:val="14"/>
                <w:szCs w:val="14"/>
              </w:rPr>
              <w:br/>
              <w:t xml:space="preserve">dimensoes - 380 x 380 x 660 mm                     </w:t>
            </w:r>
            <w:r w:rsidRPr="00287EFA">
              <w:rPr>
                <w:rFonts w:ascii="Calibri" w:eastAsia="Times New Roman" w:hAnsi="Calibri" w:cs="Calibri"/>
                <w:sz w:val="14"/>
                <w:szCs w:val="14"/>
              </w:rPr>
              <w:br/>
              <w:t xml:space="preserve">peso - 28 kg.                                     </w:t>
            </w:r>
            <w:r w:rsidRPr="00287EFA">
              <w:rPr>
                <w:rFonts w:ascii="Calibri" w:eastAsia="Times New Roman" w:hAnsi="Calibri" w:cs="Calibri"/>
                <w:sz w:val="14"/>
                <w:szCs w:val="14"/>
              </w:rPr>
              <w:br/>
              <w:t xml:space="preserve">consumo - 490 VA                                   </w:t>
            </w:r>
            <w:r w:rsidRPr="00287EFA">
              <w:rPr>
                <w:rFonts w:ascii="Calibri" w:eastAsia="Times New Roman" w:hAnsi="Calibri" w:cs="Calibri"/>
                <w:sz w:val="14"/>
                <w:szCs w:val="14"/>
              </w:rPr>
              <w:br/>
              <w:t xml:space="preserve">nivel de ruido - 45 dB                                               fluxo - 0,25 a 5 L/M (litros/minuto)   </w:t>
            </w:r>
            <w:r w:rsidRPr="00287EFA">
              <w:rPr>
                <w:rFonts w:ascii="Calibri" w:eastAsia="Times New Roman" w:hAnsi="Calibri" w:cs="Calibri"/>
                <w:sz w:val="14"/>
                <w:szCs w:val="14"/>
              </w:rPr>
              <w:br/>
              <w:t xml:space="preserve">pressao de saida - 620 mbar           </w:t>
            </w:r>
          </w:p>
        </w:tc>
        <w:tc>
          <w:tcPr>
            <w:tcW w:w="405"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Calibri" w:eastAsia="Times New Roman" w:hAnsi="Calibri" w:cs="Calibri"/>
                <w:sz w:val="14"/>
                <w:szCs w:val="14"/>
              </w:rPr>
              <w:t>20481</w:t>
            </w:r>
          </w:p>
        </w:tc>
        <w:tc>
          <w:tcPr>
            <w:tcW w:w="531"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Calibri" w:eastAsia="Times New Roman" w:hAnsi="Calibri" w:cs="Calibri"/>
                <w:sz w:val="14"/>
                <w:szCs w:val="14"/>
              </w:rPr>
              <w:t>SERVIÇO</w:t>
            </w:r>
          </w:p>
        </w:tc>
        <w:tc>
          <w:tcPr>
            <w:tcW w:w="405"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Calibri" w:eastAsia="Times New Roman" w:hAnsi="Calibri" w:cs="Calibri"/>
                <w:sz w:val="14"/>
                <w:szCs w:val="14"/>
              </w:rPr>
              <w:t>100</w:t>
            </w:r>
          </w:p>
        </w:tc>
        <w:tc>
          <w:tcPr>
            <w:tcW w:w="607"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jc w:val="center"/>
              <w:rPr>
                <w:rFonts w:ascii="Times New Roman" w:eastAsia="Times New Roman" w:hAnsi="Times New Roman" w:cs="Times New Roman"/>
                <w:sz w:val="14"/>
                <w:szCs w:val="14"/>
              </w:rPr>
            </w:pPr>
            <w:r w:rsidRPr="00287EFA">
              <w:rPr>
                <w:rFonts w:ascii="Calibri" w:eastAsia="Times New Roman" w:hAnsi="Calibri" w:cs="Calibri"/>
                <w:sz w:val="14"/>
                <w:szCs w:val="14"/>
              </w:rPr>
              <w:t>Everflo </w:t>
            </w:r>
          </w:p>
        </w:tc>
        <w:tc>
          <w:tcPr>
            <w:tcW w:w="607"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Calibri" w:eastAsia="Times New Roman" w:hAnsi="Calibri" w:cs="Calibri"/>
                <w:sz w:val="14"/>
                <w:szCs w:val="14"/>
              </w:rPr>
              <w:t> 360,00</w:t>
            </w:r>
          </w:p>
        </w:tc>
        <w:tc>
          <w:tcPr>
            <w:tcW w:w="607"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Calibri" w:eastAsia="Times New Roman" w:hAnsi="Calibri" w:cs="Calibri"/>
                <w:sz w:val="14"/>
                <w:szCs w:val="14"/>
              </w:rPr>
              <w:t> 36.000,000</w:t>
            </w:r>
          </w:p>
        </w:tc>
      </w:tr>
    </w:tbl>
    <w:p w:rsidR="00287EFA" w:rsidRPr="00287EFA" w:rsidRDefault="00287EFA" w:rsidP="00287EFA">
      <w:pPr>
        <w:spacing w:after="0" w:line="240" w:lineRule="auto"/>
        <w:rPr>
          <w:rFonts w:ascii="Times New Roman" w:eastAsia="Times New Roman" w:hAnsi="Times New Roman" w:cs="Times New Roman"/>
          <w:sz w:val="14"/>
          <w:szCs w:val="14"/>
        </w:rPr>
      </w:pP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Fica declarado que o preço registrado na presente Ata é válido até 13/04/2016 Nada mais havendo a ser declarado, foi encerrada a presente Ata que, após lida e aprovada, segue assinada pelas partes.</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Jacutinga, 13 de Abril de 2015.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Rodnei Francisco de Oliveira</w:t>
      </w:r>
      <w:r w:rsidRPr="00287EFA">
        <w:rPr>
          <w:rFonts w:ascii="Times New Roman" w:eastAsia="Times New Roman" w:hAnsi="Times New Roman" w:cs="Times New Roman"/>
          <w:sz w:val="14"/>
          <w:szCs w:val="14"/>
        </w:rPr>
        <w:br/>
        <w:t>Pregoeiro    </w:t>
      </w:r>
      <w:r w:rsidRPr="00287EFA">
        <w:rPr>
          <w:rFonts w:ascii="Times New Roman" w:eastAsia="Times New Roman" w:hAnsi="Times New Roman" w:cs="Times New Roman"/>
          <w:sz w:val="14"/>
          <w:szCs w:val="14"/>
        </w:rPr>
        <w:br/>
        <w:t>CPF: 706.274.606-15</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br/>
        <w:t>Oxicoper Ltda</w:t>
      </w:r>
      <w:r w:rsidRPr="00287EFA">
        <w:rPr>
          <w:rFonts w:ascii="Times New Roman" w:eastAsia="Times New Roman" w:hAnsi="Times New Roman" w:cs="Times New Roman"/>
          <w:sz w:val="14"/>
          <w:szCs w:val="14"/>
        </w:rPr>
        <w:br/>
        <w:t>CNPJ nº 25.863.721/0001-56</w:t>
      </w:r>
      <w:r w:rsidRPr="00287EFA">
        <w:rPr>
          <w:rFonts w:ascii="Times New Roman" w:eastAsia="Times New Roman" w:hAnsi="Times New Roman" w:cs="Times New Roman"/>
          <w:sz w:val="14"/>
          <w:szCs w:val="14"/>
        </w:rPr>
        <w:br/>
        <w:t>    </w:t>
      </w:r>
      <w:r w:rsidRPr="00287EFA">
        <w:rPr>
          <w:rFonts w:ascii="Times New Roman" w:eastAsia="Times New Roman" w:hAnsi="Times New Roman" w:cs="Times New Roman"/>
          <w:sz w:val="14"/>
          <w:szCs w:val="14"/>
        </w:rPr>
        <w:br/>
        <w:t>    </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Testemunha</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Elizabeth Cristiane Rubim</w:t>
      </w:r>
      <w:r w:rsidRPr="00287EFA">
        <w:rPr>
          <w:rFonts w:ascii="Times New Roman" w:eastAsia="Times New Roman" w:hAnsi="Times New Roman" w:cs="Times New Roman"/>
          <w:sz w:val="14"/>
          <w:szCs w:val="14"/>
        </w:rPr>
        <w:br/>
        <w:t>Equipe de Apoio    </w:t>
      </w:r>
      <w:r w:rsidRPr="00287EFA">
        <w:rPr>
          <w:rFonts w:ascii="Times New Roman" w:eastAsia="Times New Roman" w:hAnsi="Times New Roman" w:cs="Times New Roman"/>
          <w:sz w:val="14"/>
          <w:szCs w:val="14"/>
        </w:rPr>
        <w:br/>
        <w:t>CPF: 913.311.026-34  </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pict>
          <v:rect id="_x0000_i1034" style="width:0;height:1.5pt" o:hralign="center" o:hrstd="t" o:hr="t" fillcolor="#a0a0a0" stroked="f"/>
        </w:pict>
      </w:r>
    </w:p>
    <w:p w:rsidR="00287EFA" w:rsidRPr="00287EFA" w:rsidRDefault="00287EFA" w:rsidP="00287EFA">
      <w:pPr>
        <w:spacing w:before="100" w:beforeAutospacing="1" w:after="100" w:afterAutospacing="1" w:line="240" w:lineRule="auto"/>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xml:space="preserve">PREFEITURA MUNICIPAL DE JACUTINGA – MG. AVISO DE PRORROGAÇÃO E ALTERAÇÃO  DO  PREGÃO PRESENCIAL Nº 20/2015, O PROCESSO Nº. 121/2015. Foram feitas alterações no valor estimado da contratação, bem como da planilha orçamentária, constante do anexo X do edital licitatório. Tendo em vista as alterações do edital, fica prorrogada a abertura para 29.04.2015, as 09:00h . O credenciamento e abertura dos envelopes dar-se-á no dia 29.04.2015,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287EFA">
          <w:rPr>
            <w:rFonts w:ascii="Times New Roman" w:eastAsia="Times New Roman" w:hAnsi="Times New Roman" w:cs="Times New Roman"/>
            <w:color w:val="0000FF"/>
            <w:sz w:val="14"/>
            <w:szCs w:val="14"/>
            <w:u w:val="single"/>
          </w:rPr>
          <w:t>edital@jacutinga.mg.gov.br</w:t>
        </w:r>
      </w:hyperlink>
      <w:r w:rsidRPr="00287EFA">
        <w:rPr>
          <w:rFonts w:ascii="Times New Roman" w:eastAsia="Times New Roman" w:hAnsi="Times New Roman" w:cs="Times New Roman"/>
          <w:sz w:val="14"/>
          <w:szCs w:val="14"/>
        </w:rPr>
        <w:t xml:space="preserve"> , a/c Eduardo Grassi Moredo – Diretor do Setor de Compras e Licitações.</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p>
    <w:p w:rsidR="00287EFA" w:rsidRPr="00287EFA" w:rsidRDefault="006100C7" w:rsidP="00287EF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35" style="width:0;height:1.5pt" o:hralign="center" o:hrstd="t" o:hr="t" fillcolor="#a0a0a0" stroked="f"/>
        </w:pic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PUBLICAÇÃO DE AVISO DE LICITAÇÃO</w:t>
      </w:r>
    </w:p>
    <w:p w:rsidR="00287EFA" w:rsidRPr="00287EFA" w:rsidRDefault="00287EFA" w:rsidP="00287EFA">
      <w:pPr>
        <w:spacing w:before="100" w:beforeAutospacing="1" w:after="100" w:afterAutospacing="1" w:line="240" w:lineRule="auto"/>
        <w:jc w:val="both"/>
        <w:rPr>
          <w:rFonts w:ascii="Times New Roman" w:eastAsia="Times New Roman" w:hAnsi="Times New Roman" w:cs="Times New Roman"/>
          <w:sz w:val="14"/>
          <w:szCs w:val="14"/>
        </w:rPr>
      </w:pPr>
      <w:r w:rsidRPr="00287EFA">
        <w:rPr>
          <w:rFonts w:ascii="Times New Roman" w:eastAsia="Times New Roman" w:hAnsi="Times New Roman" w:cs="Times New Roman"/>
          <w:sz w:val="14"/>
          <w:szCs w:val="14"/>
        </w:rPr>
        <w:t xml:space="preserve">PREFEITURA MUNICIPAL DE JACUTINGA – MG. Aviso de Licitação. Encontra-se aberta junto a esta Prefeitura Municipal o Processo nº. 153/2015, modalidade Pregão Presencial nº 24/2015, do tipo menor preço por item, para registro de preços de combustível para as Secretarias Municipais. O credenciamento e abertura dos envelopes dar-se-á no dia 28.04.2015,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11" w:history="1">
        <w:r w:rsidRPr="00287EFA">
          <w:rPr>
            <w:rFonts w:ascii="Times New Roman" w:eastAsia="Times New Roman" w:hAnsi="Times New Roman" w:cs="Times New Roman"/>
            <w:color w:val="0000FF"/>
            <w:sz w:val="14"/>
            <w:szCs w:val="14"/>
            <w:u w:val="single"/>
          </w:rPr>
          <w:t>edital@jacutinga.mg.gov.br</w:t>
        </w:r>
      </w:hyperlink>
      <w:r w:rsidRPr="00287EFA">
        <w:rPr>
          <w:rFonts w:ascii="Times New Roman" w:eastAsia="Times New Roman" w:hAnsi="Times New Roman" w:cs="Times New Roman"/>
          <w:sz w:val="14"/>
          <w:szCs w:val="14"/>
        </w:rPr>
        <w:t xml:space="preserve"> , a/c Eduardo Grassi Moredo – Diretor do Setor de Compras e Licitações.</w:t>
      </w:r>
    </w:p>
    <w:p w:rsidR="00002106" w:rsidRDefault="00002106" w:rsidP="008D6F71">
      <w:pPr>
        <w:pStyle w:val="NormalWeb"/>
      </w:pPr>
    </w:p>
    <w:p w:rsidR="0072780A" w:rsidRDefault="0072780A" w:rsidP="008D6F71">
      <w:pPr>
        <w:pStyle w:val="NormalWeb"/>
      </w:pPr>
    </w:p>
    <w:p w:rsidR="0072780A" w:rsidRPr="00B558EC" w:rsidRDefault="0072780A" w:rsidP="008D6F71">
      <w:pPr>
        <w:pStyle w:val="NormalWeb"/>
      </w:pP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FD579D" w:rsidP="00FD579D">
      <w:pPr>
        <w:spacing w:after="0"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C1472" w:rsidRPr="00B558EC" w:rsidRDefault="00EC1472"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3E2179">
      <w:headerReference w:type="default" r:id="rId14"/>
      <w:footerReference w:type="default" r:id="rId15"/>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C7" w:rsidRDefault="006100C7" w:rsidP="008C3616">
      <w:pPr>
        <w:spacing w:after="0" w:line="240" w:lineRule="auto"/>
      </w:pPr>
      <w:r>
        <w:separator/>
      </w:r>
    </w:p>
  </w:endnote>
  <w:endnote w:type="continuationSeparator" w:id="0">
    <w:p w:rsidR="006100C7" w:rsidRDefault="006100C7"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F0181D">
              <w:rPr>
                <w:b/>
                <w:sz w:val="24"/>
                <w:szCs w:val="24"/>
              </w:rPr>
              <w:fldChar w:fldCharType="begin"/>
            </w:r>
            <w:r>
              <w:rPr>
                <w:b/>
              </w:rPr>
              <w:instrText>PAGE</w:instrText>
            </w:r>
            <w:r w:rsidR="00F0181D">
              <w:rPr>
                <w:b/>
                <w:sz w:val="24"/>
                <w:szCs w:val="24"/>
              </w:rPr>
              <w:fldChar w:fldCharType="separate"/>
            </w:r>
            <w:r w:rsidR="00C66516">
              <w:rPr>
                <w:b/>
                <w:noProof/>
              </w:rPr>
              <w:t>1</w:t>
            </w:r>
            <w:r w:rsidR="00F0181D">
              <w:rPr>
                <w:b/>
                <w:sz w:val="24"/>
                <w:szCs w:val="24"/>
              </w:rPr>
              <w:fldChar w:fldCharType="end"/>
            </w:r>
            <w:r>
              <w:t xml:space="preserve"> de </w:t>
            </w:r>
            <w:r w:rsidR="00F0181D">
              <w:rPr>
                <w:b/>
                <w:sz w:val="24"/>
                <w:szCs w:val="24"/>
              </w:rPr>
              <w:fldChar w:fldCharType="begin"/>
            </w:r>
            <w:r>
              <w:rPr>
                <w:b/>
              </w:rPr>
              <w:instrText>NUMPAGES</w:instrText>
            </w:r>
            <w:r w:rsidR="00F0181D">
              <w:rPr>
                <w:b/>
                <w:sz w:val="24"/>
                <w:szCs w:val="24"/>
              </w:rPr>
              <w:fldChar w:fldCharType="separate"/>
            </w:r>
            <w:r w:rsidR="00C66516">
              <w:rPr>
                <w:b/>
                <w:noProof/>
              </w:rPr>
              <w:t>11</w:t>
            </w:r>
            <w:r w:rsidR="00F0181D">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C7" w:rsidRDefault="006100C7" w:rsidP="008C3616">
      <w:pPr>
        <w:spacing w:after="0" w:line="240" w:lineRule="auto"/>
      </w:pPr>
      <w:r>
        <w:separator/>
      </w:r>
    </w:p>
  </w:footnote>
  <w:footnote w:type="continuationSeparator" w:id="0">
    <w:p w:rsidR="006100C7" w:rsidRDefault="006100C7"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204882" w:rsidRDefault="00571E60"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34FAB1E7" wp14:editId="1087ADC2">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204882">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5CF8">
      <w:rPr>
        <w:rFonts w:ascii="Arial Narrow" w:hAnsi="Arial Narrow"/>
        <w:sz w:val="16"/>
        <w:szCs w:val="16"/>
      </w:rPr>
      <w:t>1</w:t>
    </w:r>
    <w:r w:rsidR="00323D82">
      <w:rPr>
        <w:rFonts w:ascii="Arial Narrow" w:hAnsi="Arial Narrow"/>
        <w:sz w:val="16"/>
        <w:szCs w:val="16"/>
      </w:rPr>
      <w:t>7</w:t>
    </w:r>
    <w:r w:rsidR="00276647">
      <w:rPr>
        <w:rFonts w:ascii="Arial Narrow" w:hAnsi="Arial Narrow"/>
        <w:sz w:val="16"/>
        <w:szCs w:val="16"/>
      </w:rPr>
      <w:t>4</w:t>
    </w:r>
    <w:r w:rsidRPr="0096772D">
      <w:rPr>
        <w:rFonts w:ascii="Arial Narrow" w:hAnsi="Arial Narrow"/>
        <w:sz w:val="16"/>
        <w:szCs w:val="16"/>
      </w:rPr>
      <w:t xml:space="preserve"> | </w:t>
    </w:r>
    <w:r w:rsidR="00CA43DB">
      <w:rPr>
        <w:rFonts w:ascii="Arial Narrow" w:hAnsi="Arial Narrow"/>
        <w:sz w:val="16"/>
        <w:szCs w:val="16"/>
      </w:rPr>
      <w:t>1</w:t>
    </w:r>
    <w:r w:rsidR="00276647">
      <w:rPr>
        <w:rFonts w:ascii="Arial Narrow" w:hAnsi="Arial Narrow"/>
        <w:sz w:val="16"/>
        <w:szCs w:val="16"/>
      </w:rPr>
      <w:t>3</w:t>
    </w:r>
    <w:r w:rsidRPr="0096772D">
      <w:rPr>
        <w:rFonts w:ascii="Arial Narrow" w:hAnsi="Arial Narrow"/>
        <w:sz w:val="16"/>
        <w:szCs w:val="16"/>
      </w:rPr>
      <w:t xml:space="preserve"> de </w:t>
    </w:r>
    <w:r w:rsidR="006064EB">
      <w:rPr>
        <w:rFonts w:ascii="Arial Narrow" w:hAnsi="Arial Narrow"/>
        <w:sz w:val="16"/>
        <w:szCs w:val="16"/>
      </w:rPr>
      <w:t>Abril</w:t>
    </w:r>
    <w:r w:rsidR="00943F52">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0E92"/>
    <w:rsid w:val="0005467A"/>
    <w:rsid w:val="00057BA4"/>
    <w:rsid w:val="00063A20"/>
    <w:rsid w:val="00064C74"/>
    <w:rsid w:val="000718CA"/>
    <w:rsid w:val="00071BCF"/>
    <w:rsid w:val="00087411"/>
    <w:rsid w:val="000939B3"/>
    <w:rsid w:val="0009710F"/>
    <w:rsid w:val="000B1B75"/>
    <w:rsid w:val="000B56DD"/>
    <w:rsid w:val="000C1C4B"/>
    <w:rsid w:val="000C24B6"/>
    <w:rsid w:val="000C5AF1"/>
    <w:rsid w:val="000C5DCE"/>
    <w:rsid w:val="000E04E2"/>
    <w:rsid w:val="000E1164"/>
    <w:rsid w:val="000E56A6"/>
    <w:rsid w:val="000F37DD"/>
    <w:rsid w:val="000F5A43"/>
    <w:rsid w:val="000F5EFB"/>
    <w:rsid w:val="00101B3B"/>
    <w:rsid w:val="00103B5D"/>
    <w:rsid w:val="001111D7"/>
    <w:rsid w:val="00115ED3"/>
    <w:rsid w:val="00117EE8"/>
    <w:rsid w:val="00124A02"/>
    <w:rsid w:val="001305E0"/>
    <w:rsid w:val="001319F9"/>
    <w:rsid w:val="0013431D"/>
    <w:rsid w:val="00135238"/>
    <w:rsid w:val="00140609"/>
    <w:rsid w:val="00142F73"/>
    <w:rsid w:val="00152E9A"/>
    <w:rsid w:val="00156AAB"/>
    <w:rsid w:val="001623D6"/>
    <w:rsid w:val="001647B6"/>
    <w:rsid w:val="00167A03"/>
    <w:rsid w:val="00180E71"/>
    <w:rsid w:val="00191AA0"/>
    <w:rsid w:val="00192935"/>
    <w:rsid w:val="001A15F0"/>
    <w:rsid w:val="001A1FDF"/>
    <w:rsid w:val="001A75F0"/>
    <w:rsid w:val="001C137A"/>
    <w:rsid w:val="001C6A50"/>
    <w:rsid w:val="001D1BD3"/>
    <w:rsid w:val="001D1E91"/>
    <w:rsid w:val="001E069B"/>
    <w:rsid w:val="001E3805"/>
    <w:rsid w:val="001E5750"/>
    <w:rsid w:val="001E5FD1"/>
    <w:rsid w:val="001F2186"/>
    <w:rsid w:val="001F44CA"/>
    <w:rsid w:val="00201855"/>
    <w:rsid w:val="00204882"/>
    <w:rsid w:val="00215A2D"/>
    <w:rsid w:val="00215B55"/>
    <w:rsid w:val="00227814"/>
    <w:rsid w:val="00231538"/>
    <w:rsid w:val="00233E67"/>
    <w:rsid w:val="00236D45"/>
    <w:rsid w:val="00245786"/>
    <w:rsid w:val="0025460C"/>
    <w:rsid w:val="0025787E"/>
    <w:rsid w:val="00260C8E"/>
    <w:rsid w:val="00265264"/>
    <w:rsid w:val="00276647"/>
    <w:rsid w:val="00276FE7"/>
    <w:rsid w:val="00284832"/>
    <w:rsid w:val="00287EFA"/>
    <w:rsid w:val="00294398"/>
    <w:rsid w:val="002A08E8"/>
    <w:rsid w:val="002A210E"/>
    <w:rsid w:val="002A2364"/>
    <w:rsid w:val="002A413B"/>
    <w:rsid w:val="002B2D9F"/>
    <w:rsid w:val="002B3985"/>
    <w:rsid w:val="002B7B4C"/>
    <w:rsid w:val="002C161F"/>
    <w:rsid w:val="002C2DFE"/>
    <w:rsid w:val="002D5E35"/>
    <w:rsid w:val="002D7F47"/>
    <w:rsid w:val="002E4C9F"/>
    <w:rsid w:val="002E56B4"/>
    <w:rsid w:val="002F424B"/>
    <w:rsid w:val="002F4AEC"/>
    <w:rsid w:val="0030116F"/>
    <w:rsid w:val="00301234"/>
    <w:rsid w:val="00303515"/>
    <w:rsid w:val="00305CA3"/>
    <w:rsid w:val="00306BE6"/>
    <w:rsid w:val="00311EA7"/>
    <w:rsid w:val="00312A2F"/>
    <w:rsid w:val="00312CFE"/>
    <w:rsid w:val="00323D82"/>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DA0"/>
    <w:rsid w:val="00397051"/>
    <w:rsid w:val="003A6313"/>
    <w:rsid w:val="003B2032"/>
    <w:rsid w:val="003B5574"/>
    <w:rsid w:val="003B6756"/>
    <w:rsid w:val="003B7175"/>
    <w:rsid w:val="003B7702"/>
    <w:rsid w:val="003C354A"/>
    <w:rsid w:val="003C7DE4"/>
    <w:rsid w:val="003D11E7"/>
    <w:rsid w:val="003D22C4"/>
    <w:rsid w:val="003D2E05"/>
    <w:rsid w:val="003D45AB"/>
    <w:rsid w:val="003E1C5B"/>
    <w:rsid w:val="003E2179"/>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E6D"/>
    <w:rsid w:val="0042742A"/>
    <w:rsid w:val="0043026F"/>
    <w:rsid w:val="00430CF4"/>
    <w:rsid w:val="00433C21"/>
    <w:rsid w:val="00440D15"/>
    <w:rsid w:val="00446151"/>
    <w:rsid w:val="00447C8A"/>
    <w:rsid w:val="00454970"/>
    <w:rsid w:val="00455EC0"/>
    <w:rsid w:val="00456196"/>
    <w:rsid w:val="004606B3"/>
    <w:rsid w:val="00462753"/>
    <w:rsid w:val="0046434E"/>
    <w:rsid w:val="00464E22"/>
    <w:rsid w:val="00471D80"/>
    <w:rsid w:val="0047511C"/>
    <w:rsid w:val="00484928"/>
    <w:rsid w:val="00490470"/>
    <w:rsid w:val="00494624"/>
    <w:rsid w:val="00495E2D"/>
    <w:rsid w:val="00496805"/>
    <w:rsid w:val="00497990"/>
    <w:rsid w:val="004A0533"/>
    <w:rsid w:val="004A0C5B"/>
    <w:rsid w:val="004A0F67"/>
    <w:rsid w:val="004A5CD1"/>
    <w:rsid w:val="004A7985"/>
    <w:rsid w:val="004B4254"/>
    <w:rsid w:val="004B4BB0"/>
    <w:rsid w:val="004B7351"/>
    <w:rsid w:val="004C006E"/>
    <w:rsid w:val="004C0FCE"/>
    <w:rsid w:val="004C10BF"/>
    <w:rsid w:val="004C204A"/>
    <w:rsid w:val="004C268B"/>
    <w:rsid w:val="004D267E"/>
    <w:rsid w:val="004D5496"/>
    <w:rsid w:val="004E09AA"/>
    <w:rsid w:val="004E2471"/>
    <w:rsid w:val="004F69DB"/>
    <w:rsid w:val="004F7B7B"/>
    <w:rsid w:val="00502309"/>
    <w:rsid w:val="00504F9E"/>
    <w:rsid w:val="00505881"/>
    <w:rsid w:val="005120FA"/>
    <w:rsid w:val="00520327"/>
    <w:rsid w:val="00522D67"/>
    <w:rsid w:val="005244B0"/>
    <w:rsid w:val="00527D2E"/>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582C"/>
    <w:rsid w:val="005E7938"/>
    <w:rsid w:val="005F0001"/>
    <w:rsid w:val="005F1943"/>
    <w:rsid w:val="005F27D1"/>
    <w:rsid w:val="00600559"/>
    <w:rsid w:val="00605BD5"/>
    <w:rsid w:val="0060635B"/>
    <w:rsid w:val="006064EB"/>
    <w:rsid w:val="006100C7"/>
    <w:rsid w:val="00612DA2"/>
    <w:rsid w:val="00616DB0"/>
    <w:rsid w:val="00620616"/>
    <w:rsid w:val="00630A82"/>
    <w:rsid w:val="0063165A"/>
    <w:rsid w:val="00634252"/>
    <w:rsid w:val="00634BB0"/>
    <w:rsid w:val="00643B89"/>
    <w:rsid w:val="00644B6B"/>
    <w:rsid w:val="00644E42"/>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224B"/>
    <w:rsid w:val="006B580D"/>
    <w:rsid w:val="006C2EA4"/>
    <w:rsid w:val="006C6880"/>
    <w:rsid w:val="006C7220"/>
    <w:rsid w:val="006D403B"/>
    <w:rsid w:val="006E3247"/>
    <w:rsid w:val="006F22CB"/>
    <w:rsid w:val="007014DF"/>
    <w:rsid w:val="0070333F"/>
    <w:rsid w:val="00710868"/>
    <w:rsid w:val="007148EE"/>
    <w:rsid w:val="00726384"/>
    <w:rsid w:val="0072780A"/>
    <w:rsid w:val="0073405E"/>
    <w:rsid w:val="00734942"/>
    <w:rsid w:val="00736D61"/>
    <w:rsid w:val="0073754B"/>
    <w:rsid w:val="007466EC"/>
    <w:rsid w:val="00747C47"/>
    <w:rsid w:val="007528DB"/>
    <w:rsid w:val="00754D9C"/>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364D"/>
    <w:rsid w:val="007C5C96"/>
    <w:rsid w:val="007D32DF"/>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531C7"/>
    <w:rsid w:val="008564DC"/>
    <w:rsid w:val="008613A1"/>
    <w:rsid w:val="0087600F"/>
    <w:rsid w:val="0088077B"/>
    <w:rsid w:val="00891E9B"/>
    <w:rsid w:val="00897151"/>
    <w:rsid w:val="008974AA"/>
    <w:rsid w:val="008A0691"/>
    <w:rsid w:val="008A35D9"/>
    <w:rsid w:val="008B678C"/>
    <w:rsid w:val="008C03B0"/>
    <w:rsid w:val="008C2657"/>
    <w:rsid w:val="008C3616"/>
    <w:rsid w:val="008C50D6"/>
    <w:rsid w:val="008D13D9"/>
    <w:rsid w:val="008D6F71"/>
    <w:rsid w:val="008D7580"/>
    <w:rsid w:val="008D7EB3"/>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0C04"/>
    <w:rsid w:val="00932AA0"/>
    <w:rsid w:val="0093307A"/>
    <w:rsid w:val="00933442"/>
    <w:rsid w:val="009335B1"/>
    <w:rsid w:val="009355C0"/>
    <w:rsid w:val="00935C84"/>
    <w:rsid w:val="00937548"/>
    <w:rsid w:val="00943F52"/>
    <w:rsid w:val="00954463"/>
    <w:rsid w:val="00955992"/>
    <w:rsid w:val="00965EC7"/>
    <w:rsid w:val="0096772D"/>
    <w:rsid w:val="009705F9"/>
    <w:rsid w:val="0097573D"/>
    <w:rsid w:val="00975DDF"/>
    <w:rsid w:val="0098070C"/>
    <w:rsid w:val="0098106D"/>
    <w:rsid w:val="009A0AC1"/>
    <w:rsid w:val="009A2C42"/>
    <w:rsid w:val="009A3FFA"/>
    <w:rsid w:val="009C5B27"/>
    <w:rsid w:val="009C6DCF"/>
    <w:rsid w:val="009D744B"/>
    <w:rsid w:val="009E2B50"/>
    <w:rsid w:val="009E3484"/>
    <w:rsid w:val="009F0CDF"/>
    <w:rsid w:val="009F2DBC"/>
    <w:rsid w:val="009F5990"/>
    <w:rsid w:val="00A03349"/>
    <w:rsid w:val="00A11047"/>
    <w:rsid w:val="00A12290"/>
    <w:rsid w:val="00A174A8"/>
    <w:rsid w:val="00A2001B"/>
    <w:rsid w:val="00A32019"/>
    <w:rsid w:val="00A358F1"/>
    <w:rsid w:val="00A37C1F"/>
    <w:rsid w:val="00A414B0"/>
    <w:rsid w:val="00A43259"/>
    <w:rsid w:val="00A43A8C"/>
    <w:rsid w:val="00A446B4"/>
    <w:rsid w:val="00A45B50"/>
    <w:rsid w:val="00A45EBA"/>
    <w:rsid w:val="00A5305D"/>
    <w:rsid w:val="00A54175"/>
    <w:rsid w:val="00A622D8"/>
    <w:rsid w:val="00A62F6C"/>
    <w:rsid w:val="00A63A75"/>
    <w:rsid w:val="00A659A2"/>
    <w:rsid w:val="00A71C5F"/>
    <w:rsid w:val="00A81E6E"/>
    <w:rsid w:val="00A90A04"/>
    <w:rsid w:val="00A93D67"/>
    <w:rsid w:val="00A963AB"/>
    <w:rsid w:val="00AA2978"/>
    <w:rsid w:val="00AA4F54"/>
    <w:rsid w:val="00AA5850"/>
    <w:rsid w:val="00AA64A2"/>
    <w:rsid w:val="00AA6C05"/>
    <w:rsid w:val="00AB536A"/>
    <w:rsid w:val="00AB7C05"/>
    <w:rsid w:val="00AC3FFA"/>
    <w:rsid w:val="00AC5D41"/>
    <w:rsid w:val="00AD08C3"/>
    <w:rsid w:val="00AD0EE4"/>
    <w:rsid w:val="00AD2195"/>
    <w:rsid w:val="00AE33A2"/>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2A40"/>
    <w:rsid w:val="00B7420F"/>
    <w:rsid w:val="00B82F73"/>
    <w:rsid w:val="00B86025"/>
    <w:rsid w:val="00B862D6"/>
    <w:rsid w:val="00B938A6"/>
    <w:rsid w:val="00B96014"/>
    <w:rsid w:val="00BA2E12"/>
    <w:rsid w:val="00BA31A2"/>
    <w:rsid w:val="00BA535B"/>
    <w:rsid w:val="00BB155B"/>
    <w:rsid w:val="00BB15B6"/>
    <w:rsid w:val="00BC0AE4"/>
    <w:rsid w:val="00BD0324"/>
    <w:rsid w:val="00BD3EE4"/>
    <w:rsid w:val="00BD7287"/>
    <w:rsid w:val="00BE7D97"/>
    <w:rsid w:val="00BF713B"/>
    <w:rsid w:val="00C00816"/>
    <w:rsid w:val="00C01627"/>
    <w:rsid w:val="00C02AA1"/>
    <w:rsid w:val="00C036D6"/>
    <w:rsid w:val="00C04902"/>
    <w:rsid w:val="00C12D1E"/>
    <w:rsid w:val="00C165E0"/>
    <w:rsid w:val="00C16825"/>
    <w:rsid w:val="00C26B9D"/>
    <w:rsid w:val="00C31D08"/>
    <w:rsid w:val="00C3216D"/>
    <w:rsid w:val="00C32C78"/>
    <w:rsid w:val="00C3417E"/>
    <w:rsid w:val="00C3626D"/>
    <w:rsid w:val="00C3754D"/>
    <w:rsid w:val="00C40BF2"/>
    <w:rsid w:val="00C445CB"/>
    <w:rsid w:val="00C46385"/>
    <w:rsid w:val="00C5448F"/>
    <w:rsid w:val="00C572C7"/>
    <w:rsid w:val="00C57864"/>
    <w:rsid w:val="00C62098"/>
    <w:rsid w:val="00C66516"/>
    <w:rsid w:val="00C6705F"/>
    <w:rsid w:val="00C676D4"/>
    <w:rsid w:val="00C7086F"/>
    <w:rsid w:val="00C74EB5"/>
    <w:rsid w:val="00C774C9"/>
    <w:rsid w:val="00C870BD"/>
    <w:rsid w:val="00C90D51"/>
    <w:rsid w:val="00C90FC4"/>
    <w:rsid w:val="00CA0BED"/>
    <w:rsid w:val="00CA2699"/>
    <w:rsid w:val="00CA327E"/>
    <w:rsid w:val="00CA43DB"/>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4E79"/>
    <w:rsid w:val="00D85CB5"/>
    <w:rsid w:val="00D86A0B"/>
    <w:rsid w:val="00D86D22"/>
    <w:rsid w:val="00DB43B1"/>
    <w:rsid w:val="00DB45DD"/>
    <w:rsid w:val="00DB59A5"/>
    <w:rsid w:val="00DC10EC"/>
    <w:rsid w:val="00DC2210"/>
    <w:rsid w:val="00DC4292"/>
    <w:rsid w:val="00DD2363"/>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4EC9"/>
    <w:rsid w:val="00E37FE6"/>
    <w:rsid w:val="00E42EEE"/>
    <w:rsid w:val="00E42F2C"/>
    <w:rsid w:val="00E44461"/>
    <w:rsid w:val="00E5078E"/>
    <w:rsid w:val="00E5085D"/>
    <w:rsid w:val="00E54625"/>
    <w:rsid w:val="00E66ECE"/>
    <w:rsid w:val="00E674D8"/>
    <w:rsid w:val="00E72B40"/>
    <w:rsid w:val="00E73C14"/>
    <w:rsid w:val="00E83C9B"/>
    <w:rsid w:val="00E83DE8"/>
    <w:rsid w:val="00E9206C"/>
    <w:rsid w:val="00EA179B"/>
    <w:rsid w:val="00EA3413"/>
    <w:rsid w:val="00EA381F"/>
    <w:rsid w:val="00EB00C2"/>
    <w:rsid w:val="00EB0498"/>
    <w:rsid w:val="00EC1472"/>
    <w:rsid w:val="00EC1CDE"/>
    <w:rsid w:val="00EC7872"/>
    <w:rsid w:val="00ED3AAC"/>
    <w:rsid w:val="00ED4337"/>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20DB"/>
    <w:rsid w:val="00F65F0C"/>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styleId="HiperlinkVisitado">
    <w:name w:val="FollowedHyperlink"/>
    <w:basedOn w:val="Fontepargpadro"/>
    <w:uiPriority w:val="99"/>
    <w:semiHidden/>
    <w:unhideWhenUsed/>
    <w:rsid w:val="00287E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styleId="HiperlinkVisitado">
    <w:name w:val="FollowedHyperlink"/>
    <w:basedOn w:val="Fontepargpadro"/>
    <w:uiPriority w:val="99"/>
    <w:semiHidden/>
    <w:unhideWhenUsed/>
    <w:rsid w:val="00287E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1743663">
      <w:bodyDiv w:val="1"/>
      <w:marLeft w:val="0"/>
      <w:marRight w:val="0"/>
      <w:marTop w:val="0"/>
      <w:marBottom w:val="0"/>
      <w:divBdr>
        <w:top w:val="none" w:sz="0" w:space="0" w:color="auto"/>
        <w:left w:val="none" w:sz="0" w:space="0" w:color="auto"/>
        <w:bottom w:val="none" w:sz="0" w:space="0" w:color="auto"/>
        <w:right w:val="none" w:sz="0" w:space="0" w:color="auto"/>
      </w:divBdr>
      <w:divsChild>
        <w:div w:id="1593735471">
          <w:marLeft w:val="0"/>
          <w:marRight w:val="0"/>
          <w:marTop w:val="0"/>
          <w:marBottom w:val="0"/>
          <w:divBdr>
            <w:top w:val="none" w:sz="0" w:space="0" w:color="auto"/>
            <w:left w:val="none" w:sz="0" w:space="0" w:color="auto"/>
            <w:bottom w:val="none" w:sz="0" w:space="0" w:color="auto"/>
            <w:right w:val="none" w:sz="0" w:space="0" w:color="auto"/>
          </w:divBdr>
        </w:div>
        <w:div w:id="542406121">
          <w:marLeft w:val="0"/>
          <w:marRight w:val="0"/>
          <w:marTop w:val="0"/>
          <w:marBottom w:val="0"/>
          <w:divBdr>
            <w:top w:val="none" w:sz="0" w:space="0" w:color="auto"/>
            <w:left w:val="none" w:sz="0" w:space="0" w:color="auto"/>
            <w:bottom w:val="none" w:sz="0" w:space="0" w:color="auto"/>
            <w:right w:val="none" w:sz="0" w:space="0" w:color="auto"/>
          </w:divBdr>
        </w:div>
        <w:div w:id="564223626">
          <w:marLeft w:val="0"/>
          <w:marRight w:val="0"/>
          <w:marTop w:val="0"/>
          <w:marBottom w:val="0"/>
          <w:divBdr>
            <w:top w:val="none" w:sz="0" w:space="0" w:color="auto"/>
            <w:left w:val="none" w:sz="0" w:space="0" w:color="auto"/>
            <w:bottom w:val="none" w:sz="0" w:space="0" w:color="auto"/>
            <w:right w:val="none" w:sz="0" w:space="0" w:color="auto"/>
          </w:divBdr>
        </w:div>
        <w:div w:id="1891377160">
          <w:marLeft w:val="0"/>
          <w:marRight w:val="0"/>
          <w:marTop w:val="0"/>
          <w:marBottom w:val="0"/>
          <w:divBdr>
            <w:top w:val="none" w:sz="0" w:space="0" w:color="auto"/>
            <w:left w:val="none" w:sz="0" w:space="0" w:color="auto"/>
            <w:bottom w:val="none" w:sz="0" w:space="0" w:color="auto"/>
            <w:right w:val="none" w:sz="0" w:space="0" w:color="auto"/>
          </w:divBdr>
        </w:div>
        <w:div w:id="1965236165">
          <w:marLeft w:val="0"/>
          <w:marRight w:val="0"/>
          <w:marTop w:val="0"/>
          <w:marBottom w:val="0"/>
          <w:divBdr>
            <w:top w:val="none" w:sz="0" w:space="0" w:color="auto"/>
            <w:left w:val="none" w:sz="0" w:space="0" w:color="auto"/>
            <w:bottom w:val="none" w:sz="0" w:space="0" w:color="auto"/>
            <w:right w:val="none" w:sz="0" w:space="0" w:color="auto"/>
          </w:divBdr>
        </w:div>
        <w:div w:id="58292336">
          <w:marLeft w:val="0"/>
          <w:marRight w:val="0"/>
          <w:marTop w:val="0"/>
          <w:marBottom w:val="0"/>
          <w:divBdr>
            <w:top w:val="none" w:sz="0" w:space="0" w:color="auto"/>
            <w:left w:val="none" w:sz="0" w:space="0" w:color="auto"/>
            <w:bottom w:val="none" w:sz="0" w:space="0" w:color="auto"/>
            <w:right w:val="none" w:sz="0" w:space="0" w:color="auto"/>
          </w:divBdr>
        </w:div>
        <w:div w:id="153762240">
          <w:marLeft w:val="0"/>
          <w:marRight w:val="0"/>
          <w:marTop w:val="0"/>
          <w:marBottom w:val="0"/>
          <w:divBdr>
            <w:top w:val="none" w:sz="0" w:space="0" w:color="auto"/>
            <w:left w:val="none" w:sz="0" w:space="0" w:color="auto"/>
            <w:bottom w:val="none" w:sz="0" w:space="0" w:color="auto"/>
            <w:right w:val="none" w:sz="0" w:space="0" w:color="auto"/>
          </w:divBdr>
        </w:div>
        <w:div w:id="586380069">
          <w:marLeft w:val="0"/>
          <w:marRight w:val="0"/>
          <w:marTop w:val="0"/>
          <w:marBottom w:val="0"/>
          <w:divBdr>
            <w:top w:val="none" w:sz="0" w:space="0" w:color="auto"/>
            <w:left w:val="none" w:sz="0" w:space="0" w:color="auto"/>
            <w:bottom w:val="none" w:sz="0" w:space="0" w:color="auto"/>
            <w:right w:val="none" w:sz="0" w:space="0" w:color="auto"/>
          </w:divBdr>
        </w:div>
        <w:div w:id="1930892081">
          <w:marLeft w:val="0"/>
          <w:marRight w:val="0"/>
          <w:marTop w:val="0"/>
          <w:marBottom w:val="0"/>
          <w:divBdr>
            <w:top w:val="none" w:sz="0" w:space="0" w:color="auto"/>
            <w:left w:val="none" w:sz="0" w:space="0" w:color="auto"/>
            <w:bottom w:val="none" w:sz="0" w:space="0" w:color="auto"/>
            <w:right w:val="none" w:sz="0" w:space="0" w:color="auto"/>
          </w:divBdr>
        </w:div>
        <w:div w:id="1064567264">
          <w:marLeft w:val="0"/>
          <w:marRight w:val="0"/>
          <w:marTop w:val="0"/>
          <w:marBottom w:val="0"/>
          <w:divBdr>
            <w:top w:val="none" w:sz="0" w:space="0" w:color="auto"/>
            <w:left w:val="none" w:sz="0" w:space="0" w:color="auto"/>
            <w:bottom w:val="none" w:sz="0" w:space="0" w:color="auto"/>
            <w:right w:val="none" w:sz="0" w:space="0" w:color="auto"/>
          </w:divBdr>
        </w:div>
        <w:div w:id="1564949311">
          <w:marLeft w:val="0"/>
          <w:marRight w:val="0"/>
          <w:marTop w:val="0"/>
          <w:marBottom w:val="0"/>
          <w:divBdr>
            <w:top w:val="none" w:sz="0" w:space="0" w:color="auto"/>
            <w:left w:val="none" w:sz="0" w:space="0" w:color="auto"/>
            <w:bottom w:val="none" w:sz="0" w:space="0" w:color="auto"/>
            <w:right w:val="none" w:sz="0" w:space="0" w:color="auto"/>
          </w:divBdr>
        </w:div>
        <w:div w:id="2140604022">
          <w:marLeft w:val="0"/>
          <w:marRight w:val="0"/>
          <w:marTop w:val="0"/>
          <w:marBottom w:val="0"/>
          <w:divBdr>
            <w:top w:val="none" w:sz="0" w:space="0" w:color="auto"/>
            <w:left w:val="none" w:sz="0" w:space="0" w:color="auto"/>
            <w:bottom w:val="none" w:sz="0" w:space="0" w:color="auto"/>
            <w:right w:val="none" w:sz="0" w:space="0" w:color="auto"/>
          </w:divBdr>
        </w:div>
      </w:divsChild>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ruu+HkqfxF2fxB0bpC7wHWsZHog=</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hrvsduAS57Y/NS8Y3h7Q1oO6Ovw=</DigestValue>
    </Reference>
  </SignedInfo>
  <SignatureValue>Emkh3TNwZrpcbESIqLiLxuX+vMqMhxYJueKYCHZE6Er80djmWCDAEAw3iLAtNms2WXqpHsSXixic
7ihFZIGNtQ1EiI02U1T0rlh1WGM1XQJyGClRb22z0UwdueGmB12UgzaV5eeReS2ZYAmdepmxI5mW
gP8xNBw9jUK7sIsFEFi6kjdSz1Bl1f4Av2+f7LD/+risQ2Y6+uJBcEDRfgTB6Wo/ovTwxTDIVuuO
8p/yNKIElCdhpzNV/ttJxJzNh3m7CuMX/RGV9MdPAYRwIyBaP5L+52uJ4UKJUkp4VVKLTCk6TBDV
1T960lvCM/obCiGc/yR1+gWlr4GKUN8F1wazyw==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i++NogaadbfPY3jJg63i0QPMV+8=</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b9yvAk9bz1GwaGd/4Ds9VzoWvj4=</DigestValue>
      </Reference>
      <Reference URI="/word/styles.xml?ContentType=application/vnd.openxmlformats-officedocument.wordprocessingml.styles+xml">
        <DigestMethod Algorithm="http://www.w3.org/2000/09/xmldsig#sha1"/>
        <DigestValue>4Zcm+BkdhtPQssmGldR0c5VP8fc=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ix/MPt4U8vb7xB2lug6PTnBAlEE=</DigestValue>
      </Reference>
      <Reference URI="/word/stylesWithEffects.xml?ContentType=application/vnd.ms-word.stylesWithEffects+xml">
        <DigestMethod Algorithm="http://www.w3.org/2000/09/xmldsig#sha1"/>
        <DigestValue>OEF3YjIQz+fnAJ0N0ZnLbXggLXU=</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/x/36pUnYXu0LNOw6HldVTY+Kas=</DigestValue>
      </Reference>
      <Reference URI="/word/document.xml?ContentType=application/vnd.openxmlformats-officedocument.wordprocessingml.document.main+xml">
        <DigestMethod Algorithm="http://www.w3.org/2000/09/xmldsig#sha1"/>
        <DigestValue>M+2xcxjSqCDVkO7mqfdbYwjs1+I=</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4dgX0kYlLgKkg4v/mc4XtZlA2lA=</DigestValue>
      </Reference>
      <Reference URI="/word/footer1.xml?ContentType=application/vnd.openxmlformats-officedocument.wordprocessingml.footer+xml">
        <DigestMethod Algorithm="http://www.w3.org/2000/09/xmldsig#sha1"/>
        <DigestValue>LqOdgCBWYfCCK0OZuMtP6bUfulk=</DigestValue>
      </Reference>
      <Reference URI="/word/footnotes.xml?ContentType=application/vnd.openxmlformats-officedocument.wordprocessingml.footnotes+xml">
        <DigestMethod Algorithm="http://www.w3.org/2000/09/xmldsig#sha1"/>
        <DigestValue>Qr59vnIKJJoahZt93oWYc7/2Y/s=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Yxa1FRKm8UIAzT2K/Cjlm2XdjTc=</DigestValue>
      </Reference>
    </Manifest>
    <SignatureProperties>
      <SignatureProperty Id="idSignatureTime" Target="#idPackageSignature">
        <mdssi:SignatureTime>
          <mdssi:Format>YYYY-MM-DDThh:mm:ssTZD</mdssi:Format>
          <mdssi:Value>2015-04-13T19:57:07Z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2015-04-13T19:57:07Z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2C25-790A-4853-BFBE-4ECCF6AE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3302</Words>
  <Characters>17834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2015-04-13T19:57:00Z</dcterms:created>
  <dcterms:modified xsi:type="dcterms:W3CDTF">2015-04-13T19:57:00Z</dcterms:modified>
</cp:coreProperties>
</file>