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rStyle w:val="Forte"/>
          <w:sz w:val="14"/>
          <w:szCs w:val="14"/>
        </w:rPr>
        <w:t>DECRETO Nº 4.076/2016.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t>“Dispõe sobre a proibição da realização de despesas no Executivo Municipal.”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t>NOÉ FRANCISCO RODRIGUES, PREFEITO DO MUNICÍPIO DE JACUTINGA, MG, NO USO DE SUAS ATRIBUIÇÕES LEGAIS E, EM CONFORMIDADE COM OS ARTS. 68, VII, 89, I,”G” E 107, § 3.º DA LEI ORGÂNICA DO MUNICÍPIO DE JACUTINGA: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  <w:t>DA MOTIVAÇÃO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t>Considerando a necessidade de adequar os gastos do Executivo Municipal com as receitas efetivamente recebida;</w:t>
      </w:r>
      <w:r w:rsidRPr="00B80B52">
        <w:rPr>
          <w:sz w:val="14"/>
          <w:szCs w:val="14"/>
        </w:rPr>
        <w:br/>
        <w:t>Considerando a redução da arrecadação em virtude da crise econômica nacional;</w:t>
      </w:r>
      <w:r w:rsidRPr="00B80B52">
        <w:rPr>
          <w:sz w:val="14"/>
          <w:szCs w:val="14"/>
        </w:rPr>
        <w:br/>
        <w:t>Considerando o déficit apurado até apresente data;</w:t>
      </w:r>
      <w:r w:rsidRPr="00B80B52">
        <w:rPr>
          <w:sz w:val="14"/>
          <w:szCs w:val="14"/>
        </w:rPr>
        <w:br/>
        <w:t>Considerando os ditames da Lei Complementar n° 101, de 04 de maio de 2000, Lei de Responsabilidade Fiscal;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  <w:t>DECRETA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t>Art. 1º. Fica terminantemente proibido no âmbito do Executivo Municipal, a partir de 01 de setembro de 2016, gastos com:</w:t>
      </w:r>
      <w:r w:rsidRPr="00B80B52">
        <w:rPr>
          <w:sz w:val="14"/>
          <w:szCs w:val="14"/>
        </w:rPr>
        <w:br/>
        <w:t>•    Contratações de novos servidores;</w:t>
      </w:r>
      <w:r w:rsidRPr="00B80B52">
        <w:rPr>
          <w:sz w:val="14"/>
          <w:szCs w:val="14"/>
        </w:rPr>
        <w:br/>
        <w:t>•    Pagamento de Horas Extras;</w:t>
      </w:r>
      <w:r w:rsidRPr="00B80B52">
        <w:rPr>
          <w:sz w:val="14"/>
          <w:szCs w:val="14"/>
        </w:rPr>
        <w:br/>
        <w:t>•    Concessão de férias, regulamentares ou férias-prêmio, salvo se inadiáveis;</w:t>
      </w:r>
      <w:r w:rsidRPr="00B80B52">
        <w:rPr>
          <w:sz w:val="14"/>
          <w:szCs w:val="14"/>
        </w:rPr>
        <w:br/>
        <w:t>•    Licenças remuneradas, salvo se obrigatórias e inadiáveis;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  <w:t>Art. 2º. Eventuais exceções somente serão admitidas com consentimento específico e por escrito do Prefeito Municipal e do Secretário de Administração, Finanças, Planejamento e Orçamento.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t>Art. 3º. Este Decreto entra em vigor na data de sua publicação, revogadas as disposições em contrário.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  <w:t>Prefeitura Municipal de Jacutinga, 09 de Setembro de 2016.</w:t>
      </w:r>
    </w:p>
    <w:p w:rsidR="00B80B52" w:rsidRPr="00B80B52" w:rsidRDefault="00B80B52" w:rsidP="00B80B52">
      <w:pPr>
        <w:pStyle w:val="NormalWeb"/>
        <w:rPr>
          <w:sz w:val="14"/>
          <w:szCs w:val="14"/>
        </w:rPr>
      </w:pPr>
      <w:r w:rsidRPr="00B80B52">
        <w:rPr>
          <w:sz w:val="14"/>
          <w:szCs w:val="14"/>
        </w:rPr>
        <w:t>NOÉ FRANCISCO RODRIGUES</w:t>
      </w:r>
      <w:r w:rsidRPr="00B80B52">
        <w:rPr>
          <w:sz w:val="14"/>
          <w:szCs w:val="14"/>
        </w:rPr>
        <w:br/>
        <w:t>Prefeito Municipal    </w:t>
      </w:r>
    </w:p>
    <w:p w:rsidR="00B80B52" w:rsidRPr="00B80B52" w:rsidRDefault="00B80B52" w:rsidP="00B80B52">
      <w:pPr>
        <w:pStyle w:val="NormalWeb"/>
        <w:rPr>
          <w:sz w:val="14"/>
          <w:szCs w:val="14"/>
        </w:rPr>
      </w:pPr>
      <w:r w:rsidRPr="00B80B52">
        <w:rPr>
          <w:sz w:val="14"/>
          <w:szCs w:val="14"/>
        </w:rPr>
        <w:br/>
        <w:t>EDUARDO BORTOLOTO FILHO</w:t>
      </w:r>
      <w:r w:rsidRPr="00B80B52">
        <w:rPr>
          <w:sz w:val="14"/>
          <w:szCs w:val="14"/>
        </w:rPr>
        <w:br/>
        <w:t>Secretário SEAF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</w:p>
    <w:p w:rsidR="00B80B52" w:rsidRPr="00B80B52" w:rsidRDefault="00B80B52" w:rsidP="00B80B52">
      <w:pPr>
        <w:pStyle w:val="NormalWeb"/>
        <w:jc w:val="center"/>
        <w:rPr>
          <w:sz w:val="14"/>
          <w:szCs w:val="14"/>
        </w:rPr>
      </w:pPr>
      <w:r w:rsidRPr="00B80B52">
        <w:rPr>
          <w:sz w:val="14"/>
          <w:szCs w:val="14"/>
        </w:rPr>
        <w:lastRenderedPageBreak/>
        <w:br/>
      </w:r>
      <w:r w:rsidRPr="00B80B52">
        <w:rPr>
          <w:rStyle w:val="Forte"/>
          <w:sz w:val="14"/>
          <w:szCs w:val="14"/>
        </w:rPr>
        <w:t>Departamento de Licitações, Contratos e Convênios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</w:r>
      <w:r w:rsidRPr="00B80B52">
        <w:rPr>
          <w:rStyle w:val="Forte"/>
          <w:sz w:val="14"/>
          <w:szCs w:val="14"/>
        </w:rPr>
        <w:t>EXTRATO DE CONTRATO</w:t>
      </w:r>
    </w:p>
    <w:p w:rsidR="00B80B52" w:rsidRPr="00B80B52" w:rsidRDefault="00B80B52" w:rsidP="00B80B52">
      <w:pPr>
        <w:pStyle w:val="NormalWeb"/>
        <w:jc w:val="both"/>
        <w:rPr>
          <w:sz w:val="14"/>
          <w:szCs w:val="14"/>
        </w:rPr>
      </w:pPr>
      <w:r w:rsidRPr="00B80B52">
        <w:rPr>
          <w:sz w:val="14"/>
          <w:szCs w:val="14"/>
        </w:rPr>
        <w:br/>
        <w:t>PROCESSO DE INEXIGIBILIDADE Nº 005/2016 CONTRATO N° 355/2016 – OBJETO: CONTRATAÇÃO DA BANDA TIANASTACIA. VALOR: R$ 8.900,00 (Oito mil e novecentos reais). ASSINATURA: 06/09/2016. VIGÊNCIA: 31.10.2016. DOTAÇÃO ORÇAMENTÁRIA: 34 – 020103 1339200032.027 339039. NOÉ FRANCISCO RODRIGUES – PREFEITO MUNICIPAL.</w:t>
      </w:r>
    </w:p>
    <w:p w:rsidR="00B80B52" w:rsidRPr="00B80B52" w:rsidRDefault="00B80B52" w:rsidP="00B80B52">
      <w:pPr>
        <w:pStyle w:val="NormalWeb"/>
        <w:rPr>
          <w:sz w:val="14"/>
          <w:szCs w:val="14"/>
        </w:rPr>
      </w:pPr>
      <w:r w:rsidRPr="00B80B52">
        <w:rPr>
          <w:sz w:val="14"/>
          <w:szCs w:val="14"/>
        </w:rPr>
        <w:t> </w:t>
      </w:r>
    </w:p>
    <w:p w:rsidR="00B80B52" w:rsidRPr="00B80B52" w:rsidRDefault="00B80B52" w:rsidP="00B80B52">
      <w:pPr>
        <w:pStyle w:val="NormalWeb"/>
        <w:rPr>
          <w:sz w:val="14"/>
          <w:szCs w:val="14"/>
        </w:rPr>
      </w:pPr>
      <w:r w:rsidRPr="00B80B52">
        <w:rPr>
          <w:sz w:val="14"/>
          <w:szCs w:val="14"/>
        </w:rPr>
        <w:t> </w:t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80B52" w:rsidRDefault="00B80B5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D4" w:rsidRDefault="00C373D4" w:rsidP="008C3616">
      <w:pPr>
        <w:spacing w:after="0" w:line="240" w:lineRule="auto"/>
      </w:pPr>
      <w:r>
        <w:separator/>
      </w:r>
    </w:p>
  </w:endnote>
  <w:endnote w:type="continuationSeparator" w:id="1">
    <w:p w:rsidR="00C373D4" w:rsidRDefault="00C373D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33F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3F0E">
              <w:rPr>
                <w:b/>
                <w:sz w:val="24"/>
                <w:szCs w:val="24"/>
              </w:rPr>
              <w:fldChar w:fldCharType="separate"/>
            </w:r>
            <w:r w:rsidR="00B80B52">
              <w:rPr>
                <w:b/>
                <w:noProof/>
              </w:rPr>
              <w:t>1</w:t>
            </w:r>
            <w:r w:rsidR="00933F0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33F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3F0E">
              <w:rPr>
                <w:b/>
                <w:sz w:val="24"/>
                <w:szCs w:val="24"/>
              </w:rPr>
              <w:fldChar w:fldCharType="separate"/>
            </w:r>
            <w:r w:rsidR="00B80B52">
              <w:rPr>
                <w:b/>
                <w:noProof/>
              </w:rPr>
              <w:t>2</w:t>
            </w:r>
            <w:r w:rsidR="00933F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D4" w:rsidRDefault="00C373D4" w:rsidP="008C3616">
      <w:pPr>
        <w:spacing w:after="0" w:line="240" w:lineRule="auto"/>
      </w:pPr>
      <w:r>
        <w:separator/>
      </w:r>
    </w:p>
  </w:footnote>
  <w:footnote w:type="continuationSeparator" w:id="1">
    <w:p w:rsidR="00C373D4" w:rsidRDefault="00C373D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B80B52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B80B52">
      <w:rPr>
        <w:rFonts w:ascii="Arial Narrow" w:hAnsi="Arial Narrow"/>
        <w:sz w:val="16"/>
        <w:szCs w:val="16"/>
      </w:rPr>
      <w:t>12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3D4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B+huO0HcYeIfOLGUz1C/3jKF20g=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KPPy7AsL3pdRRKOqc6NsBASTJFI=</DigestValue>
    </Reference>
  </SignedInfo>
  <SignatureValue>WlMmIM1Llx0dbCnK2hebmPQTvmY3XrSrZnD31OcsvzGRtcQKEoD5bCSmdiD5gTcMbvuXxt3LSf/f
R0jZfLty6qP1cSeBufbfFNf+Y8KMP3vYGv4RaOXYHV/q19gPPlg14KYUbPnBN4CnE56OZbztVr89
O0fB3VV5q89uEza0liVv/PipchbNaCqngGgSPmJYBn/2s2RlDPHNAaP4KEqxSnXmTr4HOuwRGYed
jxHzOIOIvblSSXPOxEnJcoSALG48EDWX2edfnmafUJ8f77I8nD6njsQ7/qshc3SxAx/MPY1FCrbA
l2pUAqLdKXdCdXPeHzKGT1QWvRLi4XEe7lqGtg==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qfIOTGBmnnFZRRpRS6QlkX4vQAs=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qZfqTw2IMymu08/Sd2r+0hENZKY=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OlZvIm5Lmmk/ZRCg8cs5V2Fbni4=</DigestValue>
      </Reference>
      <Reference URI="/word/document.xml?ContentType=application/vnd.openxmlformats-officedocument.wordprocessingml.document.main+xml">
        <DigestMethod Algorithm="http://www.w3.org/2000/09/xmldsig#sha1"/>
        <DigestValue>YoLVnthdwtiJYYnoA98va/BPbno=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TtKWmjGChwhxlQtpWy7x/35kC7k=</DigestValue>
      </Reference>
      <Reference URI="/word/endnotes.xml?ContentType=application/vnd.openxmlformats-officedocument.wordprocessingml.endnotes+xml">
        <DigestMethod Algorithm="http://www.w3.org/2000/09/xmldsig#sha1"/>
        <DigestValue>8UQikWHrxuXgbdl3HV60TH3zzR8=</DigestValue>
      </Reference>
      <Reference URI="/word/footer1.xml?ContentType=application/vnd.openxmlformats-officedocument.wordprocessingml.footer+xml">
        <DigestMethod Algorithm="http://www.w3.org/2000/09/xmldsig#sha1"/>
        <DigestValue>W8wMVEyNLjcwEx+RPLHb3J1Q6ek=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2016-11-03T12:43:58Z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2016-09-14T11:32:00Z</dcterms:created>
  <dcterms:modified xsi:type="dcterms:W3CDTF">2016-09-14T11:33:00Z</dcterms:modified>
</cp:coreProperties>
</file>