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rStyle w:val="Forte"/>
          <w:sz w:val="14"/>
          <w:szCs w:val="14"/>
        </w:rPr>
        <w:t>DECRETO Nº 3.805/15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“Aprova FUSÃO de terreno(s) urbanos que especifica”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DECRETA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Art. 1º Fica aprovado a FUSÃO do(s) lotes urbanos(s) , MUNICIPIO DE JACUTINGA/MG , objeto da Matricula nº 6.578 Livro 02, Fls.01,01 v. e AREA DESMEMBRADA DE 488,99 m²(DECRETO Nº 3.791/15) , do Cartório de Registro de Imóveis local, de propriedade de ASSOCIAÇÃO DE PAIS E AMIGOS DOS EXCEPCIONAIS DE JACUTINGA-APAE (C.N.P.J.71.196.869/0001-00)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SITUAÇÃO ATUAL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 IMOVEL AREA DESMEMBRADA DE 488,99 m², CONFORME DECRETO Nº 3.791/15)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 IMOVEL(MATRICULA Nº 6.578 ), com área de  2.152,40 m², com frente p/ Rua Mal. Deodoro, lado impar da numeração urbana, dentro da seguinte divisa:Inicia-se o polígono a 177,55 m, da esquina da Rua Barão do Rio Branco c/ a Mal. Deodoro, até chegar ao ponto 1; daí deflete a esquerda e segue por uma distancia de 85,00 m. ate chegar no ponto 2; deflete a direita e segue por uma distancia de 8,00 m. até chegar no ponto 3;daí segue em frente por uma distância de 60,00 m. ate chegar no ponto 4; confrontando em todo este percurso com a Santa Casa de Misericórdia de Jacutinga; deflete a direita e segue por uma distancia  de 55,00 m. confrontando com sucessores de Delcia Carvalho Rafaeli, até chegar no ponto 5, nas divisas c/ a Conferencia São Vicente de Paulo; deflete a  direita e segue por uma distancia de 21,80 m. até chegar ao ponto 6; deflete a esquerda e segue por uma distancia de 49,00 m., confrontando c/ a Conferencia São Vicente de Paulo, ate chegar ao ponto 7 na Rua Mal. Deodoro; deflete a direita e segue por uma distancia de 8,00 m. na Rua Mal. Deodoro ate chegar ao ponto 1, fechando desta maneira o polígono, com Inscrição Municipal nº   11 52 098 0490 0100.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 xml:space="preserve">    </w:t>
      </w:r>
      <w:r w:rsidRPr="002C4DF8">
        <w:rPr>
          <w:sz w:val="14"/>
          <w:szCs w:val="14"/>
        </w:rPr>
        <w:br/>
        <w:t>    Art. 2º Conforme o artigo acima o imóvel ficara descrito da seguinte forma: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SITUAÇÃO PRETENDIDA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 xml:space="preserve">TERRENO COM AREA DE 2.641,39 m², C/ FRENTE P/ RUA MAL. DEODORO, LADO IMPAR DA NUMERAÇÃO URBANA, C/ A SEGUINTE DESCRIÇÃO: INICIA-SE O POLIGONO NO MARCO 1, LOCALIZADO A 177,55 M. DA ESQUIONA DA RUA MAL. DEODORO C/ A RUA BARÃO DO RIO BRANCO, DESTE SEGUE PELA DISTANCIA DE 85,00 M. ATÉ O MARCO 2, DESTE DEFLETE A DIREITA E SEGUE PELA DISTANCIA DE 8,00 M. ATÉ O MARCO 3, DESTE SEGUE EM FRENTE PELA DISTANCIA DE 60,00 M., ATE O MARCO 4, CONFRONTANDO C/ A SANTA CASA DE MISERICORDIA </w:t>
      </w:r>
      <w:r w:rsidRPr="002C4DF8">
        <w:rPr>
          <w:sz w:val="14"/>
          <w:szCs w:val="14"/>
        </w:rPr>
        <w:lastRenderedPageBreak/>
        <w:t>DE JACUTINGA,DESTE DEFLETE A DIREITA E SEGUE PELA DISTANCIA DE 55,00 M. ATÉ O MARCO 5, CONFRONTANDO C/ JOSÉ CORRADI, DESTE DEFLETE A DIREITA E SEGUE PELA DISTANCIA DE 14,33 M. ATÉ O MARCO 2, DESTE DEFLETE A ESQUERDA E SEGUE PELA DISTANCIA DE 11,91 M. ATÉ 0 MARCO-A-0; DESTE DEFLETE A ESQUERDA E SEGUE PELA DISTANCIA DE 12,50 M. ATE O MARCO A-1;DESTE DEFLETE A DIREITA E SEGUE PELA DISTANCIA DE 13,80 M. ATE O MARCO A-2; DESTE DEFLETE A DIREITA E SEGUE PELA DISTANCIA DE 13,58 M. ATE O MARCO A-3; DESTE DEFLETE A ESQUERDA E SEGUE PELA DISTANCIA DE 20,63 M. ATÉ O MARCO 5,CONFRONTANDO ATÉ ESTE PONTO C/ASILO SÃO VICENTE DE PAULO DE JACUTINGA, DESTE SEGUE MARGEANDO A CALÇADA DA RUA MAL. DEODORO PELA DISTANCIA DE 13,20 M. ATE O MARCO 1, ONDXE INICIOU-SE E FINDA ESTA DESCRIÇÃO, QUE FICA INSTITUIDA A SERVIDÃO DE PASSAGEM EM FAVOR DELA, OUTORGANTE DOADORA, A SANTA CASA DE MISERICORDIA DE JACUTINGA,EM CARATER IRREVOGAVEL, POR PRAZO INDETERMINADO, DA AREA COMPREENDIDA ENTRE OS PONTOS 01,02,03 E 07 DO IMOVEL OBJETO DESTA ESCRITURA, PERFAZENDO UM TOTAL DE 680,00 M², PERMITINDO ASSIM O ACESSO AO REMANESCENTE DE TERRENO, ATRAVES DA RUA MAL. DEODORO, COM 8,00 M. DE FRENTE, A MESMA MEDIDA NO FUNDO E 85,00 M. DE AMBOS OS LADOS.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 3º O projeto de FUSÃO a que se refere o artigo anterior, esta contido em requerimento assinado pelos proprietários, planta, memorial descritivo, ART nº 1420140000002125650, documentos estes que passam a fazer parte integrante do presente Decreto.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Art. 5º Este Decreto entra em vigor na data de sua publicação, revogando-se as disposições em contrario.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br/>
        <w:t>Prefeitura Municipal de Jacutinga, 03 de Agosto de 2015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br/>
        <w:t>NOE FRANCISCO RODRIGUES        </w:t>
      </w:r>
      <w:r w:rsidRPr="002C4DF8">
        <w:rPr>
          <w:sz w:val="14"/>
          <w:szCs w:val="14"/>
        </w:rPr>
        <w:br/>
        <w:t>Prefeito Municipal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EDUARDO BORTOLOTO FILHO</w:t>
      </w:r>
      <w:r w:rsidRPr="002C4DF8">
        <w:rPr>
          <w:sz w:val="14"/>
          <w:szCs w:val="14"/>
        </w:rPr>
        <w:br/>
        <w:t>Secretario de Administração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LUCIANO MARCACCINI TADINI</w:t>
      </w:r>
      <w:r w:rsidRPr="002C4DF8">
        <w:rPr>
          <w:sz w:val="14"/>
          <w:szCs w:val="14"/>
        </w:rPr>
        <w:br/>
        <w:t>Secretario de Obras, Serviços e Planejamento Urbano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 xml:space="preserve">  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rStyle w:val="Forte"/>
          <w:sz w:val="14"/>
          <w:szCs w:val="14"/>
        </w:rPr>
        <w:t>DECRETO Nº 3.811/15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“Aprova DESMEMBRAMENTO de lote urbano que especifica”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DECRETA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lastRenderedPageBreak/>
        <w:t>    Art. 1º Fica aprovado a DESMEMBRAMENTO do(s) terreno(s) , RUA DOS JASMINS LOTE 03 QUADRA G, JD. FLAMBOYANT II , MUNICIPIO DE JACUTINGA/MG , objeto da Matricula nº 10.253  Lv. 02 , Fl. 01 , do Cartório de Registro de Imóveis local, de propriedade de  MAURI CONSENTINO( C.P.F.770.149.368/91   RG.9.164.010/SSP/SP  )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LOTE 02 QUADRA G ( MCRI .10.253  )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 LOTE 03 QUADRA G, com área de  360,00 m², com 12,00 m. de frente p/ Rua dos Jasmins,Jd.Flamboyant II, por 30,00 m. da frente ao fundo, confrontando de um lado com o Lote nº 02, de outro com o Lote nº 04, e no fundo com o Loteamento Jd. Flamboyant, com Inscrição Municipal sob nº 11 22 075 0202 0100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Art. 2º Conforme o artigo acima o imóvel ficara descrito da seguinte forma:</w:t>
      </w:r>
      <w:r w:rsidRPr="002C4DF8">
        <w:rPr>
          <w:sz w:val="14"/>
          <w:szCs w:val="14"/>
        </w:rPr>
        <w:br/>
        <w:t>            SITUAÇAO PRETENDIDA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LOTE 03/A QUADRA G- Com 180,00 m²,  medindo 6,00 m. de frente p/ Rua dos Jasmins, por 30,00 m. da frente ao fundo, confrontando de um lado c/ o Lote nº 02, de outro lado com o Lote nº 3/B, e 6,00 m. no fundo, confrontando c/ o Loteamento Jd. Flamboyant, conforme consta o Levantamento Planimetrico anexo.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</w:t>
      </w:r>
      <w:r w:rsidRPr="002C4DF8">
        <w:rPr>
          <w:sz w:val="14"/>
          <w:szCs w:val="14"/>
        </w:rPr>
        <w:br/>
        <w:t>LOTE 03/B QUADRA G- Com 180,00 m², medindo 6,00 m. de frente p/ Rua dos Jasmins, por 30,00 m. da frente ao fundo, confrontando de um lado c/ o Lote nº 3/A, de outro lado c/ o Lote nº 04, e 6,00 m. no fundo, confrontando c/ o Loteamento Jd. Flamboyant, conforme consta o Levantamento Planimetrico anexo.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14201500000002602454 , documentos estes que passam a fazer parte integrante do presente Decreto.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Art. 5º Este Decreto entra em vigor na data de sua publicação, revogando-se as disposições em contrario.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br/>
        <w:t>Prefeitura Municipal de Jacutinga, 06 de Agosto de 2015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br/>
        <w:t>NOE FRANCISCO RODRIGUES        </w:t>
      </w:r>
      <w:r w:rsidRPr="002C4DF8">
        <w:rPr>
          <w:sz w:val="14"/>
          <w:szCs w:val="14"/>
        </w:rPr>
        <w:br/>
        <w:t>Prefeito Municipal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EDUARDO BORTOLOTO FILHO</w:t>
      </w:r>
      <w:r w:rsidRPr="002C4DF8">
        <w:rPr>
          <w:sz w:val="14"/>
          <w:szCs w:val="14"/>
        </w:rPr>
        <w:br/>
        <w:t>Secretario de Administração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LUCIANO MARCACCINI TADINI</w:t>
      </w:r>
      <w:r w:rsidRPr="002C4DF8">
        <w:rPr>
          <w:sz w:val="14"/>
          <w:szCs w:val="14"/>
        </w:rPr>
        <w:br/>
        <w:t>Secretario de Obras, Serviços e Planejamento Urbano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rStyle w:val="Forte"/>
          <w:sz w:val="14"/>
          <w:szCs w:val="14"/>
        </w:rPr>
        <w:t>DECRETO Nº 3.813/15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“Aprova DESMEMBRAMENTO de lote urbano que especifica”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lastRenderedPageBreak/>
        <w:t>    NOÉ FRANCISCO RODRIGUES, Prefeito Municipal de Jacutinga/MG, no uso de suas atribuições legais, e em conformidade com os Artigos 68,VI, XXI, 89, I,”h”, da LEI ORGANICA DO MUNICIPIO: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DECRETA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Art. 1º Fica aprovado a DESMEMBRAMENTO do(s) terreno(s) , RUA PROFª MARIVALDA FREIRE DA FONSECA DE LIMA(R.26) ESQUINA C/ RUA PROFª CLÉLIA BACCI PIERONI(R.12) LOTE 01 QUADRA 18, PQE. CEL. RENNO , MUNICIPIO DE JACUTINGA/MG , objeto da Matricula nº1.760   Lv. 02 , Fl. 01 ,01 V.E 02 , do Cartório de Registro de Imóveis local, de propriedade de  MAURICIO MORAIS CARDOSO ( C.P.F.185.287.596-87   RG. 7.496.344-2-SSP/SP)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LOTE 01 QUADRA 18 ( MCRI . 1.760 )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 LOTE 01 QUADRA 18, com área de   275,12 m², com 4,00 m. de frente p/ Rua Profª Marivalda Freire da Fonseca de Lima(R.26), lado par da numeração predial, 14,14 m. no raio da curva virando a direita da Rua Profª Clélia Bacci Pieroni(R.12), 13,50 m. na Rua Profª Clélia Bacci Pieroni(R.12), lado impar, 22,50 m. no lado, confrontando c/ o Lote nº 02, e 13,00 m. no fundo, confrontando c/ o Lote nº 05,  com Inscrição Municipal sob nº 11 61 027 0189 0100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Art. 2º Conforme o artigo acima o imóvel ficara descrito da seguinte forma: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        SITUAÇAO PRETENDIDA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LOTE 01/A QUADRA 18- Com 126,01 m² , medindo 9,70 m. de frente p/ Rua Profª Clélia Bacci Pieroni(R.12), lado impar da numeração predial, 13,00 m. de ambos os lados, confrontando de um  lado  c/ o Lote nº 05, de outro lado c/ o Lote nº 01/B, e 9,70 m. no fundo, confrontando c/ o Lote nº 02, conforme consta o Levantamento Planimetrico anexo.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</w:t>
      </w:r>
      <w:r w:rsidRPr="002C4DF8">
        <w:rPr>
          <w:sz w:val="14"/>
          <w:szCs w:val="14"/>
        </w:rPr>
        <w:br/>
        <w:t>LOTE 01/B QUADRA 18- Com 149,11 m², medindo 4,00 m. de frente p/ Rua Profª Marivalda Freire da Fonseca de Lima(R.26), lado par da numeração predial, 14,14 m. no raio da curva, virando  a direita da Rua Profª Clélia Bacci Pieroni(R.12), 3,80 m. na Rua Profª Clélia Bacci Pieroni(R.12), lado impar, 12,80 m. no lado, confrontando c/ o Lote nº 02, e 13,00 m. no fundo, confrontando c/ o Lote nº 01/A, conforme consta o Levantamento Planimetrico anexo.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14201500000002559971 , documentos estes que passam a fazer parte integrante do presente Decreto.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Art. 5º Este Decreto entra em vigor na data de sua publicação, revogando-se as disposições em contrario.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Prefeitura Municipal de Jacutinga, 06 de Agosto de 2015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NOE FRANCISCO RODRIGUES        </w:t>
      </w:r>
      <w:r w:rsidRPr="002C4DF8">
        <w:rPr>
          <w:sz w:val="14"/>
          <w:szCs w:val="14"/>
        </w:rPr>
        <w:br/>
        <w:t>Prefeito Municipal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lastRenderedPageBreak/>
        <w:t>EDUARDO BORTOLOTO FILHO</w:t>
      </w:r>
      <w:r w:rsidRPr="002C4DF8">
        <w:rPr>
          <w:sz w:val="14"/>
          <w:szCs w:val="14"/>
        </w:rPr>
        <w:br/>
        <w:t>Secretario de Administração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LUCIANO MARCACCINI TADINI</w:t>
      </w:r>
      <w:r w:rsidRPr="002C4DF8">
        <w:rPr>
          <w:sz w:val="14"/>
          <w:szCs w:val="14"/>
        </w:rPr>
        <w:br/>
        <w:t>Secretario de Obras, Serviços e Planejamento Urbano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 xml:space="preserve">  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rStyle w:val="Forte"/>
          <w:sz w:val="14"/>
          <w:szCs w:val="14"/>
        </w:rPr>
        <w:t>PORTARIA Nº 2751/15</w:t>
      </w:r>
      <w:r w:rsidRPr="002C4DF8">
        <w:rPr>
          <w:sz w:val="14"/>
          <w:szCs w:val="14"/>
        </w:rPr>
        <w:br/>
        <w:t>Dispõe sobre nomeação .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  O Prefeito Municipal de Jacutinga, Estado de Minas Gerais, usando das atribuições que lhe são conferidas: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R E S O L V E:    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Art. 1º Nomear os membros abaixo discriminados, para comporem o CONSELHO MUNICIPAL DE ESPORTES e da JUVENTUDE , criado pela Lei nº 1.755/13, de 08.05.2013: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JAQUELINE DE CÁSSIA LEITE</w:t>
      </w:r>
      <w:r w:rsidRPr="002C4DF8">
        <w:rPr>
          <w:sz w:val="14"/>
          <w:szCs w:val="14"/>
        </w:rPr>
        <w:br/>
        <w:t>Gabinete do Prefeito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MAURICIO DO PRADO LUCATELI</w:t>
      </w:r>
      <w:r w:rsidRPr="002C4DF8">
        <w:rPr>
          <w:sz w:val="14"/>
          <w:szCs w:val="14"/>
        </w:rPr>
        <w:br/>
        <w:t>Dpto. de Esportes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EZEQUIEL SOARES DE LIMA</w:t>
      </w:r>
      <w:r w:rsidRPr="002C4DF8">
        <w:rPr>
          <w:sz w:val="14"/>
          <w:szCs w:val="14"/>
        </w:rPr>
        <w:br/>
        <w:t>Secretaria Municipal de Saúde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FABIANO MARANGONI</w:t>
      </w:r>
      <w:r w:rsidRPr="002C4DF8">
        <w:rPr>
          <w:sz w:val="14"/>
          <w:szCs w:val="14"/>
        </w:rPr>
        <w:br/>
        <w:t>Secretaria Municipal de Educação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BRUNO CROCHIQUIA</w:t>
      </w:r>
      <w:r w:rsidRPr="002C4DF8">
        <w:rPr>
          <w:sz w:val="14"/>
          <w:szCs w:val="14"/>
        </w:rPr>
        <w:br/>
        <w:t>Secretaria de Desenvolv. Econômico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 xml:space="preserve">PEDRO ROGERIO BERNARDO PINTO </w:t>
      </w:r>
      <w:r w:rsidRPr="002C4DF8">
        <w:rPr>
          <w:sz w:val="14"/>
          <w:szCs w:val="14"/>
        </w:rPr>
        <w:br/>
        <w:t>Sociedade Civil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OTAVIO AUGUSTUS PENNACCHI</w:t>
      </w:r>
      <w:r w:rsidRPr="002C4DF8">
        <w:rPr>
          <w:sz w:val="14"/>
          <w:szCs w:val="14"/>
        </w:rPr>
        <w:br/>
        <w:t>Sociedade Civil</w:t>
      </w:r>
      <w:r w:rsidRPr="002C4DF8">
        <w:rPr>
          <w:sz w:val="14"/>
          <w:szCs w:val="14"/>
        </w:rPr>
        <w:br/>
      </w:r>
      <w:r w:rsidRPr="002C4DF8">
        <w:rPr>
          <w:sz w:val="14"/>
          <w:szCs w:val="14"/>
        </w:rPr>
        <w:br/>
        <w:t>MAICON ROBERTO SILVA</w:t>
      </w:r>
      <w:r w:rsidRPr="002C4DF8">
        <w:rPr>
          <w:sz w:val="14"/>
          <w:szCs w:val="14"/>
        </w:rPr>
        <w:br/>
        <w:t>Sociedade Civil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ALESSANDRO GRASSI PERUGINI</w:t>
      </w:r>
      <w:r w:rsidRPr="002C4DF8">
        <w:rPr>
          <w:sz w:val="14"/>
          <w:szCs w:val="14"/>
        </w:rPr>
        <w:br/>
        <w:t>Sociedade Civil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EDUARDO AUGUSTO RODRIGUES</w:t>
      </w:r>
      <w:r w:rsidRPr="002C4DF8">
        <w:rPr>
          <w:sz w:val="14"/>
          <w:szCs w:val="14"/>
        </w:rPr>
        <w:br/>
        <w:t>Sociedade Civil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Art. 2º Revogam-se as disposições em contrario..  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br/>
        <w:t>    Registre-se, Publique-se e Cumpra-se,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    Prefeitura Municipal de Jacutinga, 07  de Agosto  de 2015.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lastRenderedPageBreak/>
        <w:t> </w:t>
      </w:r>
      <w:r w:rsidRPr="002C4DF8">
        <w:rPr>
          <w:sz w:val="14"/>
          <w:szCs w:val="14"/>
        </w:rPr>
        <w:br/>
        <w:t>NOÉ  FRANCISCO RODRIGUES        </w:t>
      </w:r>
      <w:r w:rsidRPr="002C4DF8">
        <w:rPr>
          <w:sz w:val="14"/>
          <w:szCs w:val="14"/>
        </w:rPr>
        <w:br/>
        <w:t>Prefeito Municipal    </w:t>
      </w:r>
    </w:p>
    <w:p w:rsidR="002C4DF8" w:rsidRPr="002C4DF8" w:rsidRDefault="002C4DF8" w:rsidP="00A11DA0">
      <w:pPr>
        <w:pStyle w:val="NormalWeb"/>
        <w:rPr>
          <w:sz w:val="14"/>
          <w:szCs w:val="14"/>
        </w:rPr>
      </w:pPr>
      <w:r w:rsidRPr="002C4DF8">
        <w:rPr>
          <w:sz w:val="14"/>
          <w:szCs w:val="14"/>
        </w:rPr>
        <w:t>EDUARDO BORTOLOTO FILHO</w:t>
      </w:r>
      <w:r w:rsidRPr="002C4DF8">
        <w:rPr>
          <w:sz w:val="14"/>
          <w:szCs w:val="14"/>
        </w:rPr>
        <w:br/>
        <w:t>Secretario de Administração e Finanças</w:t>
      </w:r>
    </w:p>
    <w:p w:rsidR="002C4DF8" w:rsidRPr="002C4DF8" w:rsidRDefault="002C4DF8" w:rsidP="002C4DF8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>  </w:t>
      </w:r>
    </w:p>
    <w:p w:rsidR="002C4DF8" w:rsidRPr="002C4DF8" w:rsidRDefault="002C4DF8" w:rsidP="002C4DF8">
      <w:pPr>
        <w:pStyle w:val="NormalWeb"/>
        <w:jc w:val="center"/>
        <w:rPr>
          <w:sz w:val="14"/>
          <w:szCs w:val="14"/>
        </w:rPr>
      </w:pPr>
      <w:r w:rsidRPr="002C4DF8">
        <w:rPr>
          <w:sz w:val="14"/>
          <w:szCs w:val="14"/>
        </w:rPr>
        <w:t>Departamento de Licitações, Contratos e Convênios</w:t>
      </w:r>
    </w:p>
    <w:p w:rsidR="00A11DA0" w:rsidRDefault="002C4DF8" w:rsidP="00A11DA0">
      <w:pPr>
        <w:pStyle w:val="NormalWeb"/>
        <w:rPr>
          <w:rStyle w:val="Forte"/>
          <w:sz w:val="14"/>
          <w:szCs w:val="14"/>
        </w:rPr>
      </w:pPr>
      <w:r w:rsidRPr="002C4DF8">
        <w:rPr>
          <w:rStyle w:val="Forte"/>
          <w:sz w:val="14"/>
          <w:szCs w:val="14"/>
        </w:rPr>
        <w:t>EXTRATO DE PUBLICAÇÃO</w:t>
      </w:r>
    </w:p>
    <w:p w:rsidR="002C4DF8" w:rsidRPr="00735889" w:rsidRDefault="002C4DF8" w:rsidP="00A11DA0">
      <w:pPr>
        <w:pStyle w:val="NormalWeb"/>
        <w:jc w:val="both"/>
        <w:rPr>
          <w:sz w:val="14"/>
          <w:szCs w:val="14"/>
        </w:rPr>
      </w:pPr>
      <w:r w:rsidRPr="002C4DF8">
        <w:rPr>
          <w:sz w:val="14"/>
          <w:szCs w:val="14"/>
        </w:rPr>
        <w:t xml:space="preserve">Prefeitura Municipal de Jacutinga – Distrato do contrato n. 170/13. Processo Licitatório n. 49/13. Tomada de Preços n. 02/13. Contratada: Ana Maria de Freitas Peigo. Objeto: Locação de imóvel situado à rua Alcides José Pieroni, 415, centro, Jacutinga-MG, para abrigar o PSF III. Fundamentação Legal: Rescisão amigável, nos termos do art. 72,II, da Lei Federal n. 8.666/93. Data: </w:t>
      </w:r>
      <w:r w:rsidRPr="00735889">
        <w:rPr>
          <w:sz w:val="14"/>
          <w:szCs w:val="14"/>
        </w:rPr>
        <w:t>07/08/15. Noé Francisco Rodrigues – Prefeito Municipal.</w:t>
      </w:r>
    </w:p>
    <w:p w:rsidR="0073588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sz w:val="14"/>
          <w:szCs w:val="14"/>
        </w:rPr>
        <w:t>PREFEITURA MUNICIPAL DE JACUTINGA – MG. Aviso de Licitação. Encontra-se aberta junto a esta Prefeitura Municipal o Processo nº. 462/2015, modalidade Pregão Presencial nº 77/2015, do tipo menor preço por item, para o registro de preços de serviços de confecção de adesivos, faixas, placas e banners para as Secretarias Municipais, conforme discriminação contida no Anexo I do edital. O credenciamento e abertura dos envelopes dar-se-á no dia 28/08/2015, às 15 horas. . O instrumento convocatório em inteiro teor estará à disposição dos interessados de 2ª a 6ª feira, das 10h às 16h, na Praça dos Andradas, s/n, Jacutinga - MG, CEP 37590-000. O EDITAL PODERÁ SER OBTIDO PELO SITE: www.jacutinga.mg.gov.br – ou pelo email :</w:t>
      </w:r>
      <w:hyperlink r:id="rId10" w:history="1">
        <w:r w:rsidRPr="00735889">
          <w:rPr>
            <w:rStyle w:val="Hyperlink"/>
            <w:sz w:val="14"/>
            <w:szCs w:val="14"/>
          </w:rPr>
          <w:t>edital@jacutinga.mg.gov.br</w:t>
        </w:r>
      </w:hyperlink>
      <w:r w:rsidRPr="00735889">
        <w:rPr>
          <w:sz w:val="14"/>
          <w:szCs w:val="14"/>
        </w:rPr>
        <w:t xml:space="preserve"> , a/c Eduardo Grassi Moredo – Diretor do Setor de Compras e Licitações.</w:t>
      </w:r>
    </w:p>
    <w:p w:rsidR="00735889" w:rsidRPr="0073588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rStyle w:val="Forte"/>
          <w:sz w:val="14"/>
          <w:szCs w:val="14"/>
        </w:rPr>
        <w:t>AVISO REABERTURA DE LICITAÇÃO</w:t>
      </w:r>
    </w:p>
    <w:p w:rsidR="00735889" w:rsidRPr="0073588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sz w:val="14"/>
          <w:szCs w:val="14"/>
        </w:rPr>
        <w:t xml:space="preserve">PREFEITURA MUNICIPAL DE JACUTINGA – MG. Comunicamos que está reaberto o Processo Licitatório n.º 380/2015. Pregão Presencial n.º 60/15. Registro de Preço n.º 49/15. Objeto: Contratação de empresa para o fornecimento de óleo lubrificante. Foram alterados os quantitativos referente ao anexo 1, bem como foi alterado o valor estimado da contratação. Face às alterações fica marcada para o credenciamento e abertura dos envelopes dar-se-á no dia 20.08.2015,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735889">
          <w:rPr>
            <w:rStyle w:val="Hyperlink"/>
            <w:sz w:val="14"/>
            <w:szCs w:val="14"/>
          </w:rPr>
          <w:t>edital@jacutinga.mg.gov.br</w:t>
        </w:r>
      </w:hyperlink>
      <w:r w:rsidRPr="00735889">
        <w:rPr>
          <w:sz w:val="14"/>
          <w:szCs w:val="14"/>
        </w:rPr>
        <w:t xml:space="preserve"> , a/c Eduardo Grassi Moredo – Coordenador do Setor de Compras e Licitações..</w:t>
      </w:r>
    </w:p>
    <w:p w:rsidR="0085599E" w:rsidRPr="0037037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AA" w:rsidRDefault="006D16AA" w:rsidP="008C3616">
      <w:pPr>
        <w:spacing w:after="0" w:line="240" w:lineRule="auto"/>
      </w:pPr>
      <w:r>
        <w:separator/>
      </w:r>
    </w:p>
  </w:endnote>
  <w:endnote w:type="continuationSeparator" w:id="0">
    <w:p w:rsidR="006D16AA" w:rsidRDefault="006D16A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44482" w:rsidRDefault="00144482">
            <w:pPr>
              <w:pStyle w:val="Rodap"/>
              <w:jc w:val="center"/>
            </w:pPr>
            <w:r>
              <w:t xml:space="preserve">Página </w:t>
            </w:r>
            <w:r w:rsidR="009B1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1EC4">
              <w:rPr>
                <w:b/>
                <w:sz w:val="24"/>
                <w:szCs w:val="24"/>
              </w:rPr>
              <w:fldChar w:fldCharType="separate"/>
            </w:r>
            <w:r w:rsidR="00667B86">
              <w:rPr>
                <w:b/>
                <w:noProof/>
              </w:rPr>
              <w:t>1</w:t>
            </w:r>
            <w:r w:rsidR="009B1EC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B1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1EC4">
              <w:rPr>
                <w:b/>
                <w:sz w:val="24"/>
                <w:szCs w:val="24"/>
              </w:rPr>
              <w:fldChar w:fldCharType="separate"/>
            </w:r>
            <w:r w:rsidR="00667B86">
              <w:rPr>
                <w:b/>
                <w:noProof/>
              </w:rPr>
              <w:t>3</w:t>
            </w:r>
            <w:r w:rsidR="009B1E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4482" w:rsidRDefault="001444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AA" w:rsidRDefault="006D16AA" w:rsidP="008C3616">
      <w:pPr>
        <w:spacing w:after="0" w:line="240" w:lineRule="auto"/>
      </w:pPr>
      <w:r>
        <w:separator/>
      </w:r>
    </w:p>
  </w:footnote>
  <w:footnote w:type="continuationSeparator" w:id="0">
    <w:p w:rsidR="006D16AA" w:rsidRDefault="006D16A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82" w:rsidRPr="00204882" w:rsidRDefault="001444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25</w:t>
    </w:r>
    <w:r w:rsidR="002C4DF8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C4DF8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2B61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91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1EC4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S0dPYcFy6iUoivlyZbYshMrcub8=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HsdVBilToyNb5rR30ACzGnfwlfo=</DigestValue>
    </Reference>
  </SignedInfo>
  <SignatureValue>FyQdRym/eYO81M/+3mAD+SS4fDwrDfmj2vb+SJxUS3zOANGw9FCNkpuWA048ZlXeeT2rVp7yAP3N
4vewxcUEG+Yn0nnGH6d2nzts7L3FUYpd5Kh3QuZdGbKKjLhH3ENCi3W0m3Qh3+pv18//b9I1pN6F
iGLd/X1oDznH+a5zpDYo0xAbLXUOx+40fNYZQ9vE6eh18Xckbkw6lWogwjL2z2fQZFE+vf8xcW8y
yAN/pcbCJ8wYyDXW3+D9A0p3VJxRLs9eb99QoR5OTBM9yjniS+y7IEkn1HqKe0EuGVmgeaEGFR42
vKXXqgfPsSXhb0p4gFGMkKnwW3FKkT9PFVED5g==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FG9KVC8Xu7JvkZpppJGIXryJ/Zg=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FS2pJ1ebgfP41hCvdEnNLA4B9OI=</DigestValue>
      </Reference>
      <Reference URI="/word/styles.xml?ContentType=application/vnd.openxmlformats-officedocument.wordprocessingml.styles+xml">
        <DigestMethod Algorithm="http://www.w3.org/2000/09/xmldsig#sha1"/>
        <DigestValue>raaROb20U7l710CERgPNgFK/IT4=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YcCcdcmmJcOnKX8l1wvAODJZcns=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YRZ339TLLc9mylKrX/w/eCYSZoE=</DigestValue>
      </Reference>
      <Reference URI="/word/document.xml?ContentType=application/vnd.openxmlformats-officedocument.wordprocessingml.document.main+xml">
        <DigestMethod Algorithm="http://www.w3.org/2000/09/xmldsig#sha1"/>
        <DigestValue>e0RZyCNm0mYbBL8SbjV/SjMMHec=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fykc8k6WNC7rCBZVfFYu7CWiJKo=</DigestValue>
      </Reference>
      <Reference URI="/word/footer1.xml?ContentType=application/vnd.openxmlformats-officedocument.wordprocessingml.footer+xml">
        <DigestMethod Algorithm="http://www.w3.org/2000/09/xmldsig#sha1"/>
        <DigestValue>3g2e8oOBpqDcWzFuIJwlJr81QDM=</DigestValue>
      </Reference>
      <Reference URI="/word/footnotes.xml?ContentType=application/vnd.openxmlformats-officedocument.wordprocessingml.footnotes+xml">
        <DigestMethod Algorithm="http://www.w3.org/2000/09/xmldsig#sha1"/>
        <DigestValue>KJRUd5elbO+3eSDpcXj9D3lw5cE=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2015-08-11T10:50:08Z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2015-08-11T10:50:08Z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2C22-4034-4D1E-96EB-901D3E2D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2015-08-11T10:50:00Z</dcterms:created>
  <dcterms:modified xsi:type="dcterms:W3CDTF">2015-08-11T10:50:00Z</dcterms:modified>
</cp:coreProperties>
</file>