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65773" w:rsidRDefault="00D65773" w:rsidP="00C63097">
      <w:pPr>
        <w:pStyle w:val="SemEspaamento"/>
        <w:rPr>
          <w:sz w:val="14"/>
          <w:szCs w:val="14"/>
        </w:rPr>
      </w:pPr>
    </w:p>
    <w:p w:rsidR="00D65773" w:rsidRDefault="00D65773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  <w:sectPr w:rsidR="007B64EF" w:rsidSect="005D519F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</w:p>
    <w:p w:rsidR="00A41B3D" w:rsidRDefault="00A41B3D" w:rsidP="007B64EF">
      <w:pPr>
        <w:pStyle w:val="SemEspaamento"/>
        <w:jc w:val="center"/>
        <w:rPr>
          <w:sz w:val="14"/>
          <w:szCs w:val="14"/>
        </w:rPr>
        <w:sectPr w:rsidR="00A41B3D" w:rsidSect="007B64EF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41B3D" w:rsidRDefault="00A41B3D" w:rsidP="007B64EF">
      <w:pPr>
        <w:pStyle w:val="SemEspaamento"/>
        <w:jc w:val="center"/>
        <w:rPr>
          <w:sz w:val="14"/>
          <w:szCs w:val="14"/>
        </w:rPr>
      </w:pPr>
    </w:p>
    <w:p w:rsidR="00A41B3D" w:rsidRDefault="00A41B3D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867275" cy="6850918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4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905" cy="685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B3D" w:rsidRDefault="00A41B3D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393371" cy="7591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4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052" cy="758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B3D" w:rsidRDefault="00A41B3D" w:rsidP="007B64EF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129456" cy="72199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4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631" cy="721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B3D" w:rsidRDefault="00A41B3D" w:rsidP="007B64EF">
      <w:pPr>
        <w:pStyle w:val="SemEspaamento"/>
        <w:jc w:val="center"/>
        <w:rPr>
          <w:sz w:val="14"/>
          <w:szCs w:val="14"/>
        </w:rPr>
      </w:pPr>
    </w:p>
    <w:p w:rsidR="00A41B3D" w:rsidRDefault="00A41B3D" w:rsidP="007B64EF">
      <w:pPr>
        <w:pStyle w:val="SemEspaamento"/>
        <w:jc w:val="center"/>
        <w:rPr>
          <w:sz w:val="14"/>
          <w:szCs w:val="14"/>
        </w:rPr>
      </w:pPr>
    </w:p>
    <w:p w:rsidR="00A41B3D" w:rsidRDefault="00A41B3D" w:rsidP="007B64EF">
      <w:pPr>
        <w:pStyle w:val="SemEspaamento"/>
        <w:jc w:val="center"/>
        <w:rPr>
          <w:sz w:val="14"/>
          <w:szCs w:val="14"/>
        </w:rPr>
        <w:sectPr w:rsidR="00A41B3D" w:rsidSect="00A41B3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41B3D" w:rsidRPr="00A41B3D" w:rsidRDefault="00A41B3D" w:rsidP="00A41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A41B3D" w:rsidRP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sz w:val="14"/>
          <w:szCs w:val="14"/>
        </w:rPr>
        <w:br/>
        <w:t>A Prefeitura Municipal de Jacutinga – MG, através de seu Diretor de Licitações, comunica que a Publicação Realizada no Diário Oficial do Município (DOEM) no dia 31/05/2016 página 01; “Processo de Dispensa de Licitação n.º 394/2016. DESPACHO: “Fica ratificado o procedimento de contratação, com dispensa de licitação, autuado sob nº 011/2016, com fundamento no inciso IV, do art. 24, da Lei Federal nº 8.666/93.” Objeto: Aquisição dos medicamentos “Puran T 4 150 mg cx com 28 comp”, “Carnabol cx 20 comp.” “Citoneurin 5000 + 100 + 100mg cx 20drg”,  “Calde cx 60 cpds”, “Arcalion 200 mg cx 20 drg”, “Deposteron Sol. Inj. CX 3 Amp. X 2 ml”, “Limbitrol 20 Cap”, “ Bup 150 mg cx 30 comp”, Pharmaton cx 30 comp.” e “Supradyn cx 30 comp.”, para o tratamento do Sr. Luiz Américo da Cunha, conforme ordem judicial. Fica declarada SEM EFEITO (CANCELADA), passando a vigorar nova publicação a ser realizada pelos mesmos meios e no Diário Oficial do Município.</w:t>
      </w:r>
    </w:p>
    <w:p w:rsidR="00A41B3D" w:rsidRP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1B3D" w:rsidRP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sz w:val="14"/>
          <w:szCs w:val="14"/>
        </w:rPr>
        <w:br/>
        <w:t xml:space="preserve">A Prefeitura Municipal de Jacutinga – MG, através de seu Diretor de Licitações, comunica que a Publicação Realizada no Diário Oficial do Município (DOEM) no dia 03/06/2016, página 02;  “Processo nº 394/2016 – Dispensa nº11/2016. Objeto: Aquisição de medicamento com mandado de segurança 24747-12.2014 para o paciente Luiz Américo Cunha. Contrato </w:t>
      </w:r>
      <w:r w:rsidRPr="00A41B3D">
        <w:rPr>
          <w:rFonts w:ascii="Times New Roman" w:eastAsia="Times New Roman" w:hAnsi="Times New Roman" w:cs="Times New Roman"/>
          <w:sz w:val="14"/>
          <w:szCs w:val="14"/>
        </w:rPr>
        <w:lastRenderedPageBreak/>
        <w:t>n°335/2016. Contratado: LUXFARMA COMÉRCIO DE PRODUTOS FARMACÊUTICOS LTDA. Valor R$ 1.750,71 (um mil setecentos e cinqüenta e setenta e um centavos). Prazo 180 dias – Ass: 30/05/2016– Ficha Orçamentária nº 294 – 020804 103010007 2.042 339032. Fica declarada SEM EFEITO (CANCELADA), passando a vigorar nova publicação a ser realizada pelos mesmos meios e no Diário Oficial do Município.</w:t>
      </w:r>
    </w:p>
    <w:p w:rsidR="00A41B3D" w:rsidRP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1B3D" w:rsidRP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1B3D" w:rsidRP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de Dispensa de Licitação n.º 394/2016. DESPACHO: “Fica ratificado o procedimento de contratação, com dispensa de licitação, autuado sob nº 011/2016, com fundamento no inciso IV, do art. 24, da Lei Federal nº 8.666/93.” Objeto: Aquisição dos medicamentos “Puran T 4 150 mg cx com 28 comp”, “Carnabol cx 20 comp.” “Citoneurin 5000 + 100 + 100mg cx 20drg”,  “Calde cx 60 cpds”, “Disfor cx 30 sache x 11g”, “Deposteron Sol. Inj. CX 3 Amp. X 2 ml”, “ Tegretol CR 400 mg c/20 “, “Limbitrol 20 Cap”, “ Bup 150 mg cx 30 comp”, Pharmaton cx 30 comp.” e “Supradyn cx 30 comp.”, para o tratamento do Sr. Luiz Américo da Cunha, conforme ordem judicial. Noé Francisco Rodrigues – Prefeito Municipal.</w:t>
      </w:r>
    </w:p>
    <w:p w:rsidR="00A41B3D" w:rsidRP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1B3D" w:rsidRP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A41B3D" w:rsidSect="00A41B3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41B3D" w:rsidRPr="00A41B3D" w:rsidRDefault="00A41B3D" w:rsidP="00A4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1B3D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9F7624" w:rsidRPr="009F7624" w:rsidRDefault="009F7624" w:rsidP="009F7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F762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F7624" w:rsidRDefault="009F7624" w:rsidP="00C63097">
      <w:pPr>
        <w:pStyle w:val="SemEspaamento"/>
        <w:rPr>
          <w:sz w:val="14"/>
          <w:szCs w:val="14"/>
        </w:rPr>
        <w:sectPr w:rsidR="009F7624" w:rsidSect="00A41B3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052E8F95" wp14:editId="6646FAE7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EF" w:rsidRDefault="00C424BB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C424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145D76" wp14:editId="44526723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FD" w:rsidRDefault="00931FFD" w:rsidP="008C3616">
      <w:pPr>
        <w:spacing w:after="0" w:line="240" w:lineRule="auto"/>
      </w:pPr>
      <w:r>
        <w:separator/>
      </w:r>
    </w:p>
  </w:endnote>
  <w:endnote w:type="continuationSeparator" w:id="0">
    <w:p w:rsidR="00931FFD" w:rsidRDefault="00931FF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835F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5FD1">
              <w:rPr>
                <w:b/>
                <w:sz w:val="24"/>
                <w:szCs w:val="24"/>
              </w:rPr>
              <w:fldChar w:fldCharType="separate"/>
            </w:r>
            <w:r w:rsidR="009566DB">
              <w:rPr>
                <w:b/>
                <w:noProof/>
              </w:rPr>
              <w:t>1</w:t>
            </w:r>
            <w:r w:rsidR="00835FD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35F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5FD1">
              <w:rPr>
                <w:b/>
                <w:sz w:val="24"/>
                <w:szCs w:val="24"/>
              </w:rPr>
              <w:fldChar w:fldCharType="separate"/>
            </w:r>
            <w:r w:rsidR="009566DB">
              <w:rPr>
                <w:b/>
                <w:noProof/>
              </w:rPr>
              <w:t>4</w:t>
            </w:r>
            <w:r w:rsidR="00835F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FD" w:rsidRDefault="00931FFD" w:rsidP="008C3616">
      <w:pPr>
        <w:spacing w:after="0" w:line="240" w:lineRule="auto"/>
      </w:pPr>
      <w:r>
        <w:separator/>
      </w:r>
    </w:p>
  </w:footnote>
  <w:footnote w:type="continuationSeparator" w:id="0">
    <w:p w:rsidR="00931FFD" w:rsidRDefault="00931FF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EF0FC06" wp14:editId="7E017E11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1A523D">
      <w:rPr>
        <w:rFonts w:ascii="Arial Narrow" w:hAnsi="Arial Narrow"/>
        <w:sz w:val="16"/>
        <w:szCs w:val="16"/>
      </w:rPr>
      <w:t>5</w:t>
    </w:r>
    <w:r w:rsidR="00E23511">
      <w:rPr>
        <w:rFonts w:ascii="Arial Narrow" w:hAnsi="Arial Narrow"/>
        <w:sz w:val="16"/>
        <w:szCs w:val="16"/>
      </w:rPr>
      <w:t>7</w:t>
    </w:r>
    <w:r w:rsidR="00A8513D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E23511">
      <w:rPr>
        <w:rFonts w:ascii="Arial Narrow" w:hAnsi="Arial Narrow"/>
        <w:sz w:val="16"/>
        <w:szCs w:val="16"/>
      </w:rPr>
      <w:t>10</w:t>
    </w:r>
    <w:r w:rsidR="001A523D">
      <w:rPr>
        <w:rFonts w:ascii="Arial Narrow" w:hAnsi="Arial Narrow"/>
        <w:sz w:val="16"/>
        <w:szCs w:val="16"/>
      </w:rPr>
      <w:t xml:space="preserve"> de Junho</w:t>
    </w:r>
    <w:r w:rsidR="00A8513D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018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+az9Hf9BU2oEzSSCjZGnIbZjcHY=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kgS+DqDAriZwl7cmIvvXYxOwztM=</DigestValue>
    </Reference>
  </SignedInfo>
  <SignatureValue>UhcoxeDoxfwzcanHdcc3ZiuaXmx47PioQUsmfLd4K+B86msy0Gvjpif8m1RigppJqXFXNVgijGS+
HP+XljMlr07b2wPC+HWDYigqgSpuBSSTvCAskUObt4BkzdRdC4uTqncu/a1yMCVA9J5zWJNz65iq
ZDpZ8JwPnmOPDxvN05C36NzfT/H1PVhA/3VrVm162EfJyNdbCRSZlTqGUrUlZwVu7bFA6RHtsSiu
+GuyeQjNLFizACr+F+gzdJyxXTLWBPhXWYgpHmnWHCVHISM4D+O1T+TiqDHl4bzDmiI3c1CPCUjC
89ww5jqtuIbeBLiTcU3HgE4D0n6lX7ioHnwvAA==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JJx5JlJb2SlbLLicZAGql7F3EMY=</DigestValue>
      </Reference>
      <Reference URI="/word/media/image7.jpeg?ContentType=image/jpeg">
        <DigestMethod Algorithm="http://www.w3.org/2000/09/xmldsig#sha1"/>
        <DigestValue>aDtym4uLJ6d1TPl70wN18BZHsxY=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a6nVQsPntE6MCXvpb27QIY0aNTY=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4.jpeg?ContentType=image/jpeg">
        <DigestMethod Algorithm="http://www.w3.org/2000/09/xmldsig#sha1"/>
        <DigestValue>THX1OxQVIsTR+WvRCQuCt2kIgmk=</DigestValue>
      </Reference>
      <Reference URI="/word/media/image6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UlGFXKmPI+kJUENmfuVSKgjwxnM=</DigestValue>
      </Reference>
      <Reference URI="/word/document.xml?ContentType=application/vnd.openxmlformats-officedocument.wordprocessingml.document.main+xml">
        <DigestMethod Algorithm="http://www.w3.org/2000/09/xmldsig#sha1"/>
        <DigestValue>LKSj5t6z63RBifI0teh6ipKDsqE=</DigestValue>
      </Reference>
      <Reference URI="/word/header1.xml?ContentType=application/vnd.openxmlformats-officedocument.wordprocessingml.header+xml">
        <DigestMethod Algorithm="http://www.w3.org/2000/09/xmldsig#sha1"/>
        <DigestValue>Zueoa0x47n926xzmNmuDPyBsxrg=</DigestValue>
      </Reference>
      <Reference URI="/word/endnotes.xml?ContentType=application/vnd.openxmlformats-officedocument.wordprocessingml.endnotes+xml">
        <DigestMethod Algorithm="http://www.w3.org/2000/09/xmldsig#sha1"/>
        <DigestValue>tX5q/WT+gOWGJbsbJShKKf4jxyA=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footnotes.xml?ContentType=application/vnd.openxmlformats-officedocument.wordprocessingml.footnotes+xml">
        <DigestMethod Algorithm="http://www.w3.org/2000/09/xmldsig#sha1"/>
        <DigestValue>x/Ot7gR7h/S60sUC7bmEKc592bs=</DigestValue>
      </Reference>
      <Reference URI="/word/footer1.xml?ContentType=application/vnd.openxmlformats-officedocument.wordprocessingml.footer+xml">
        <DigestMethod Algorithm="http://www.w3.org/2000/09/xmldsig#sha1"/>
        <DigestValue>4aHmoZSNCm5pphhoe4K3GbEbytw=</DigestValue>
      </Reference>
      <Reference URI="/word/media/image5.jpeg?ContentType=image/jpeg">
        <DigestMethod Algorithm="http://www.w3.org/2000/09/xmldsig#sha1"/>
        <DigestValue>9Yy0cgeLTCCe6lz1H4idAXypS8c=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mjb3MAgjtoii4Aagpm2Kr7ocq40=</DigestValue>
      </Reference>
    </Manifest>
    <SignatureProperties>
      <SignatureProperty Id="idSignatureTime" Target="#idPackageSignature">
        <mdssi:SignatureTime>
          <mdssi:Format>YYYY-MM-DDThh:mm:ssTZD</mdssi:Format>
          <mdssi:Value>2016-06-10T19:18:59Z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2016-06-10T19:18:59Z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51D7-20FC-43E2-A919-C1C19C67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2016-06-10T19:18:00Z</dcterms:created>
  <dcterms:modified xsi:type="dcterms:W3CDTF">2016-06-10T19:18:00Z</dcterms:modified>
</cp:coreProperties>
</file>