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21" w:rsidRPr="00C63097" w:rsidRDefault="00FD579D" w:rsidP="00C63097">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3D662B">
        <w:rPr>
          <w:rFonts w:ascii="Times New Roman" w:eastAsia="Times New Roman" w:hAnsi="Times New Roman" w:cs="Times New Roman"/>
          <w:b/>
          <w:bCs/>
          <w:sz w:val="14"/>
          <w:szCs w:val="14"/>
        </w:rPr>
        <w:t>Lei N.º 1876/16 de 06.04.2016</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Autoriza o Poder Executivo Municipal a outorgar concessão de uso do Abatedouro Municipal de Jacutinga e dá outras providências.</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1º. Fica o Poder Executivo Municipal autorizado, na qualidade de Poder Concedente, a outorga, mediante licitação pública sob a modalidade de concorrência, de concessão de uso do bem público Abatedouro Municipal de Jacutinga, em conformidade com a Lei Federal nº. 8.666/1.993, de 21 de junho de 1.993, pelo prazo de 15 (quinze) anos, prorrogáveis ou não por igual período.</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xml:space="preserve">§ 1º. O imóvel objeto da concessão constitui parte ideal do imóvel inscrito sob número 2.764 no Serviço de Registro de Imóveis da comarca de Jacutinga, e localiza-se na estrada Jacutinga – São </w:t>
      </w:r>
      <w:proofErr w:type="spellStart"/>
      <w:r w:rsidRPr="00A74AC1">
        <w:rPr>
          <w:rFonts w:ascii="Times New Roman" w:eastAsia="Times New Roman" w:hAnsi="Times New Roman" w:cs="Times New Roman"/>
          <w:sz w:val="14"/>
          <w:szCs w:val="14"/>
        </w:rPr>
        <w:t>Luis</w:t>
      </w:r>
      <w:proofErr w:type="spellEnd"/>
      <w:r w:rsidRPr="00A74AC1">
        <w:rPr>
          <w:rFonts w:ascii="Times New Roman" w:eastAsia="Times New Roman" w:hAnsi="Times New Roman" w:cs="Times New Roman"/>
          <w:sz w:val="14"/>
          <w:szCs w:val="14"/>
        </w:rPr>
        <w:t>, próximo ao loteamento “Benedito de Almeida” neste município de Jacutinga Estado de Minas Gerais.</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2º. O imóvel descrito no parágrafo primeiro do presente artigo, será utilizado para o abate de animais, permanecendo o domínio e a posse indireta do bem com o Concedente.</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3º. A concessão sujeitar-se-á à fiscalização pelo poder concedente com a cooperação dos usuários.</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t>Art. 2º. A concessionária que irá utilizar-se do bem responsabilizar-se-á pelo seu eficaz funcionamento, segundo as normas e critérios sanitários, ambientais e que os que forem expedidos pelo Poder Executivo Municipal no edital de concessão, bem como assumirá todos os encargos sobre ele.</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3º. A concessão de que trata esta Lei poderá se dar na forma onerosa ou gratuita, conforme dispuser o Edital de concorrência pública.</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4º. Do Edital e do Contrato Administrativo deverão constar cláusulas e condições salvaguardando os interesses municipais e que assegurem a efetiva utilização do bem cedido para o fim a que se destina.</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5º. Caso o uso do bem seja incompatível com a sua destinação ou com as normas previstas nesta Lei e no Edital de Concorrência dela decorrente, o Município poderá restituí-lo, a qualquer tempo, por motivo de interesse público relevante.</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6º. Esta Lei entra em vigor na data de sua publicação.</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7º. Revogam-se as normas em contrário especialmente a Lei n° 1.238 de 13 de dezembro de 2001.</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Prefeitura Municipal de Jacutinga, 06 de Abril de 2016.</w:t>
      </w:r>
    </w:p>
    <w:p w:rsidR="00A74AC1" w:rsidRPr="00A74AC1" w:rsidRDefault="00A74AC1" w:rsidP="003D662B">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NOÉ FRANCISCO RODRIGUES        </w:t>
      </w:r>
      <w:r w:rsidRPr="00A74AC1">
        <w:rPr>
          <w:rFonts w:ascii="Times New Roman" w:eastAsia="Times New Roman" w:hAnsi="Times New Roman" w:cs="Times New Roman"/>
          <w:sz w:val="14"/>
          <w:szCs w:val="14"/>
        </w:rPr>
        <w:br/>
        <w:t>Prefeito Municipal</w:t>
      </w:r>
    </w:p>
    <w:p w:rsidR="00A74AC1" w:rsidRPr="00A74AC1" w:rsidRDefault="00A74AC1" w:rsidP="003D662B">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EDUARDO BORTOLOTTO FILHO</w:t>
      </w:r>
      <w:r w:rsidRPr="00A74AC1">
        <w:rPr>
          <w:rFonts w:ascii="Times New Roman" w:eastAsia="Times New Roman" w:hAnsi="Times New Roman" w:cs="Times New Roman"/>
          <w:sz w:val="14"/>
          <w:szCs w:val="14"/>
        </w:rPr>
        <w:br/>
        <w:t xml:space="preserve">Secretario de </w:t>
      </w:r>
      <w:proofErr w:type="spellStart"/>
      <w:r w:rsidRPr="00A74AC1">
        <w:rPr>
          <w:rFonts w:ascii="Times New Roman" w:eastAsia="Times New Roman" w:hAnsi="Times New Roman" w:cs="Times New Roman"/>
          <w:sz w:val="14"/>
          <w:szCs w:val="14"/>
        </w:rPr>
        <w:t>Adm.Fin</w:t>
      </w:r>
      <w:proofErr w:type="spellEnd"/>
      <w:r w:rsidRPr="00A74AC1">
        <w:rPr>
          <w:rFonts w:ascii="Times New Roman" w:eastAsia="Times New Roman" w:hAnsi="Times New Roman" w:cs="Times New Roman"/>
          <w:sz w:val="14"/>
          <w:szCs w:val="14"/>
        </w:rPr>
        <w:t>. Planej. e Orçamento</w:t>
      </w:r>
    </w:p>
    <w:p w:rsidR="00A74AC1" w:rsidRPr="00A74AC1" w:rsidRDefault="00A74AC1" w:rsidP="003D662B">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lastRenderedPageBreak/>
        <w:t> </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r>
      <w:r w:rsidRPr="003D662B">
        <w:rPr>
          <w:rFonts w:ascii="Times New Roman" w:eastAsia="Times New Roman" w:hAnsi="Times New Roman" w:cs="Times New Roman"/>
          <w:b/>
          <w:bCs/>
          <w:sz w:val="14"/>
          <w:szCs w:val="14"/>
        </w:rPr>
        <w:t>Lei N.º 1877/16 de 06.04.2016</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t>Altera a redação do caput do art. 1º da Lei Nº 1.866 de 16 de dezembro de 2.015.</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t>Art. 1º. O Caput do art. 1º da Lei nº 1.866 de 16 de dezembro de 2015, passa a vigorar com a seguinte redação:</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1º. Fica o Executivo Municipal autorizado a conceder subvenções sociais e contribuições para o exercício de 2016, com base nas consignações orçamentárias do Município, às entidades que especifica:”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1"/>
        <w:gridCol w:w="520"/>
        <w:gridCol w:w="1193"/>
        <w:gridCol w:w="894"/>
        <w:gridCol w:w="656"/>
      </w:tblGrid>
      <w:tr w:rsidR="00A74AC1" w:rsidRPr="00A74AC1" w:rsidTr="00F232F4">
        <w:trPr>
          <w:trHeight w:val="300"/>
        </w:trPr>
        <w:tc>
          <w:tcPr>
            <w:tcW w:w="129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after="100" w:afterAutospacing="1" w:line="240" w:lineRule="auto"/>
              <w:jc w:val="center"/>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r w:rsidRPr="003D662B">
              <w:rPr>
                <w:rFonts w:ascii="Calibri" w:eastAsia="Times New Roman" w:hAnsi="Calibri" w:cs="Calibri"/>
                <w:b/>
                <w:bCs/>
                <w:sz w:val="14"/>
                <w:szCs w:val="14"/>
              </w:rPr>
              <w:t>NOME DA INSTITUIÇÃO</w:t>
            </w:r>
          </w:p>
        </w:tc>
        <w:tc>
          <w:tcPr>
            <w:tcW w:w="56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after="0" w:line="240" w:lineRule="auto"/>
              <w:ind w:left="-70" w:right="-70"/>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OPERAÇÕES</w:t>
            </w:r>
          </w:p>
          <w:p w:rsidR="00A74AC1" w:rsidRPr="00A74AC1" w:rsidRDefault="00A74AC1" w:rsidP="00A74AC1">
            <w:pPr>
              <w:spacing w:after="0" w:line="240" w:lineRule="auto"/>
              <w:ind w:left="-70" w:right="-70"/>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ESPECIAIS</w:t>
            </w:r>
          </w:p>
        </w:tc>
        <w:tc>
          <w:tcPr>
            <w:tcW w:w="139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FINALIDADE DA INSTITUIÇÃO</w:t>
            </w:r>
          </w:p>
        </w:tc>
        <w:tc>
          <w:tcPr>
            <w:tcW w:w="102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ESPÉCIE DE TRANSFERÊNCIA</w:t>
            </w:r>
          </w:p>
        </w:tc>
        <w:tc>
          <w:tcPr>
            <w:tcW w:w="73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after="0" w:line="240" w:lineRule="auto"/>
              <w:ind w:left="-70" w:right="-70"/>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VALOR DA TRANSFERÊNCIA</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EMATER</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0.001</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Técnica Rural</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100.000,00</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 xml:space="preserve">Associação </w:t>
            </w:r>
            <w:proofErr w:type="spellStart"/>
            <w:r w:rsidRPr="00A74AC1">
              <w:rPr>
                <w:rFonts w:ascii="Calibri" w:eastAsia="Times New Roman" w:hAnsi="Calibri" w:cs="Calibri"/>
                <w:sz w:val="14"/>
                <w:szCs w:val="14"/>
              </w:rPr>
              <w:t>Jacutinguense</w:t>
            </w:r>
            <w:proofErr w:type="spellEnd"/>
            <w:r w:rsidRPr="00A74AC1">
              <w:rPr>
                <w:rFonts w:ascii="Calibri" w:eastAsia="Times New Roman" w:hAnsi="Calibri" w:cs="Calibri"/>
                <w:sz w:val="14"/>
                <w:szCs w:val="14"/>
              </w:rPr>
              <w:t xml:space="preserve"> de Proteção à Criança – Casa da Criança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0.002</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social às crianças e adolescentes</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133.833,34</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 xml:space="preserve">Associação </w:t>
            </w:r>
            <w:proofErr w:type="spellStart"/>
            <w:r w:rsidRPr="00A74AC1">
              <w:rPr>
                <w:rFonts w:ascii="Calibri" w:eastAsia="Times New Roman" w:hAnsi="Calibri" w:cs="Calibri"/>
                <w:sz w:val="14"/>
                <w:szCs w:val="14"/>
              </w:rPr>
              <w:t>Jacutinguense</w:t>
            </w:r>
            <w:proofErr w:type="spellEnd"/>
            <w:r w:rsidRPr="00A74AC1">
              <w:rPr>
                <w:rFonts w:ascii="Calibri" w:eastAsia="Times New Roman" w:hAnsi="Calibri" w:cs="Calibri"/>
                <w:sz w:val="14"/>
                <w:szCs w:val="14"/>
              </w:rPr>
              <w:t xml:space="preserve"> de Proteção à Criança – Casa da Criança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0.032</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social às crianças e adolescentes - ENSINO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686.166,66</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Associação dos Pais e Amigos dos Excepcionais de Jacutinga – APAE</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0.003</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social aos portadores de deficiência</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47.460,14</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Associação dos Pais e Amigos dos Excepcionais de Jacutinga – APAE</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0.031</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social aos portadores de deficiência - ENSINO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272.539,86</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Conferência de São Vicente de Paula de Jacutinga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0.004</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social aos idosos</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130.000,00</w:t>
            </w:r>
          </w:p>
        </w:tc>
      </w:tr>
      <w:tr w:rsidR="00A74AC1" w:rsidRPr="00A74AC1" w:rsidTr="00F232F4">
        <w:trPr>
          <w:cantSplit/>
          <w:trHeight w:val="152"/>
        </w:trPr>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152" w:lineRule="atLeast"/>
              <w:jc w:val="both"/>
              <w:rPr>
                <w:rFonts w:ascii="Times New Roman" w:eastAsia="Times New Roman" w:hAnsi="Times New Roman" w:cs="Times New Roman"/>
                <w:sz w:val="14"/>
                <w:szCs w:val="14"/>
              </w:rPr>
            </w:pPr>
            <w:r w:rsidRPr="00A74AC1">
              <w:rPr>
                <w:rFonts w:ascii="Calibri" w:eastAsia="Times New Roman" w:hAnsi="Calibri" w:cs="Calibri"/>
                <w:sz w:val="14"/>
                <w:szCs w:val="14"/>
              </w:rPr>
              <w:t>CIS/AMESP</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152"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0.014</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152"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Consórcio Intermunicipal de Saúde</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152" w:lineRule="atLeast"/>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152"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250.000,00</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Santa Casa de Misericórdia de Jacutinga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0.015</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médica à população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4.200.000,00</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Fundo Estadual de Saúde</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0.016</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Promoção da Saúde do Município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60.000,00</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Circuito Turístico das Malhas</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0.017</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 xml:space="preserve">Assistência ao Desenvolvimento do Turismo, </w:t>
            </w:r>
            <w:r w:rsidRPr="00A74AC1">
              <w:rPr>
                <w:rFonts w:ascii="Calibri" w:eastAsia="Times New Roman" w:hAnsi="Calibri" w:cs="Calibri"/>
                <w:sz w:val="14"/>
                <w:szCs w:val="14"/>
              </w:rPr>
              <w:lastRenderedPageBreak/>
              <w:t>Indústria e Comércio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lastRenderedPageBreak/>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15.000,00</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lastRenderedPageBreak/>
              <w:t xml:space="preserve">Associação Cultural e Assistencial Evangélica </w:t>
            </w:r>
            <w:proofErr w:type="spellStart"/>
            <w:r w:rsidRPr="00A74AC1">
              <w:rPr>
                <w:rFonts w:ascii="Calibri" w:eastAsia="Times New Roman" w:hAnsi="Calibri" w:cs="Calibri"/>
                <w:sz w:val="14"/>
                <w:szCs w:val="14"/>
              </w:rPr>
              <w:t>Ebenezer</w:t>
            </w:r>
            <w:proofErr w:type="spellEnd"/>
            <w:r w:rsidRPr="00A74AC1">
              <w:rPr>
                <w:rFonts w:ascii="Calibri" w:eastAsia="Times New Roman" w:hAnsi="Calibri" w:cs="Calibri"/>
                <w:sz w:val="14"/>
                <w:szCs w:val="14"/>
              </w:rPr>
              <w:t xml:space="preserve"> de Jacutinga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0.020</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social às crianças e adolescentes</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90.000,00</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Associação Comercial, Industrial e Agropecuária de Jacutinga - ACIJA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0.023</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Promoção e Fomento do Comercio no Município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500.000,00</w:t>
            </w:r>
          </w:p>
        </w:tc>
      </w:tr>
      <w:tr w:rsidR="00A74AC1" w:rsidRPr="00A74AC1" w:rsidTr="00F232F4">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Calibri" w:eastAsia="Times New Roman" w:hAnsi="Calibri" w:cs="Calibri"/>
                <w:sz w:val="14"/>
                <w:szCs w:val="14"/>
              </w:rPr>
              <w:t>CISSUL - Consórcio Intermunicipal de Saúde - MG</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0.025</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Promoção da Saúde do Município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240" w:lineRule="auto"/>
              <w:jc w:val="center"/>
              <w:rPr>
                <w:rFonts w:ascii="Times New Roman" w:eastAsia="Times New Roman" w:hAnsi="Times New Roman" w:cs="Times New Roman"/>
                <w:sz w:val="14"/>
                <w:szCs w:val="14"/>
              </w:rPr>
            </w:pPr>
            <w:r w:rsidRPr="00A74AC1">
              <w:rPr>
                <w:rFonts w:ascii="Calibri" w:eastAsia="Times New Roman" w:hAnsi="Calibri" w:cs="Calibri"/>
                <w:sz w:val="14"/>
                <w:szCs w:val="14"/>
              </w:rPr>
              <w:t>110.000,00</w:t>
            </w:r>
          </w:p>
        </w:tc>
      </w:tr>
      <w:tr w:rsidR="00A74AC1" w:rsidRPr="00A74AC1" w:rsidTr="00F232F4">
        <w:trPr>
          <w:trHeight w:val="89"/>
        </w:trPr>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both"/>
              <w:rPr>
                <w:rFonts w:ascii="Times New Roman" w:eastAsia="Times New Roman" w:hAnsi="Times New Roman" w:cs="Times New Roman"/>
                <w:sz w:val="14"/>
                <w:szCs w:val="14"/>
              </w:rPr>
            </w:pPr>
            <w:r w:rsidRPr="00A74AC1">
              <w:rPr>
                <w:rFonts w:ascii="Calibri" w:eastAsia="Times New Roman" w:hAnsi="Calibri" w:cs="Calibri"/>
                <w:sz w:val="14"/>
                <w:szCs w:val="14"/>
              </w:rPr>
              <w:t>Consórcio Intermunicipal para Destinação dos Resíduos Sólidos</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0.026</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Saneamento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40.000,00</w:t>
            </w:r>
          </w:p>
        </w:tc>
      </w:tr>
      <w:tr w:rsidR="00A74AC1" w:rsidRPr="00A74AC1" w:rsidTr="00F232F4">
        <w:trPr>
          <w:trHeight w:val="89"/>
        </w:trPr>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both"/>
              <w:rPr>
                <w:rFonts w:ascii="Times New Roman" w:eastAsia="Times New Roman" w:hAnsi="Times New Roman" w:cs="Times New Roman"/>
                <w:sz w:val="14"/>
                <w:szCs w:val="14"/>
              </w:rPr>
            </w:pPr>
            <w:r w:rsidRPr="00A74AC1">
              <w:rPr>
                <w:rFonts w:ascii="Calibri" w:eastAsia="Times New Roman" w:hAnsi="Calibri" w:cs="Calibri"/>
                <w:sz w:val="14"/>
                <w:szCs w:val="14"/>
              </w:rPr>
              <w:t>Cooperativa Prod. Recicláveis de Jacutinga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0.028</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Saneamento</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40.000,00</w:t>
            </w:r>
          </w:p>
        </w:tc>
      </w:tr>
      <w:tr w:rsidR="00A74AC1" w:rsidRPr="00A74AC1" w:rsidTr="00F232F4">
        <w:trPr>
          <w:trHeight w:val="89"/>
        </w:trPr>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both"/>
              <w:rPr>
                <w:rFonts w:ascii="Times New Roman" w:eastAsia="Times New Roman" w:hAnsi="Times New Roman" w:cs="Times New Roman"/>
                <w:sz w:val="14"/>
                <w:szCs w:val="14"/>
              </w:rPr>
            </w:pPr>
            <w:r w:rsidRPr="00A74AC1">
              <w:rPr>
                <w:rFonts w:ascii="Calibri" w:eastAsia="Times New Roman" w:hAnsi="Calibri" w:cs="Calibri"/>
                <w:sz w:val="14"/>
                <w:szCs w:val="14"/>
              </w:rPr>
              <w:t>Consórcio para Gestão Int. Res. Sólidos</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0.029</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Iluminação Pública</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Contribuição</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12.000,00</w:t>
            </w:r>
          </w:p>
        </w:tc>
      </w:tr>
      <w:tr w:rsidR="00A74AC1" w:rsidRPr="00A74AC1" w:rsidTr="00F232F4">
        <w:trPr>
          <w:trHeight w:val="89"/>
        </w:trPr>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both"/>
              <w:rPr>
                <w:rFonts w:ascii="Times New Roman" w:eastAsia="Times New Roman" w:hAnsi="Times New Roman" w:cs="Times New Roman"/>
                <w:sz w:val="14"/>
                <w:szCs w:val="14"/>
              </w:rPr>
            </w:pPr>
            <w:r w:rsidRPr="00A74AC1">
              <w:rPr>
                <w:rFonts w:ascii="Calibri" w:eastAsia="Times New Roman" w:hAnsi="Calibri" w:cs="Calibri"/>
                <w:sz w:val="14"/>
                <w:szCs w:val="14"/>
              </w:rPr>
              <w:t>Associação Cultural e Assistencial Evangélica Construir de Jacutinga (ACAE Construir)</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0.030</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Assistência social às crianças e adolescentes</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80.000,00</w:t>
            </w:r>
          </w:p>
        </w:tc>
      </w:tr>
      <w:tr w:rsidR="00A74AC1" w:rsidRPr="00A74AC1" w:rsidTr="00F232F4">
        <w:trPr>
          <w:trHeight w:val="89"/>
        </w:trPr>
        <w:tc>
          <w:tcPr>
            <w:tcW w:w="129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both"/>
              <w:rPr>
                <w:rFonts w:ascii="Times New Roman" w:eastAsia="Times New Roman" w:hAnsi="Times New Roman" w:cs="Times New Roman"/>
                <w:sz w:val="14"/>
                <w:szCs w:val="14"/>
              </w:rPr>
            </w:pPr>
            <w:r w:rsidRPr="00A74AC1">
              <w:rPr>
                <w:rFonts w:ascii="Calibri" w:eastAsia="Times New Roman" w:hAnsi="Calibri" w:cs="Calibri"/>
                <w:sz w:val="14"/>
                <w:szCs w:val="14"/>
              </w:rPr>
              <w:t>Associação de Futebol Sul Mineira de Jacutinga</w:t>
            </w:r>
          </w:p>
        </w:tc>
        <w:tc>
          <w:tcPr>
            <w:tcW w:w="56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0.033</w:t>
            </w:r>
          </w:p>
        </w:tc>
        <w:tc>
          <w:tcPr>
            <w:tcW w:w="139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Produção e Promoção de eventos esportivos</w:t>
            </w:r>
          </w:p>
        </w:tc>
        <w:tc>
          <w:tcPr>
            <w:tcW w:w="1024"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Subvenção Social</w:t>
            </w:r>
          </w:p>
        </w:tc>
        <w:tc>
          <w:tcPr>
            <w:tcW w:w="731" w:type="pct"/>
            <w:tcBorders>
              <w:top w:val="nil"/>
              <w:left w:val="nil"/>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jc w:val="center"/>
              <w:rPr>
                <w:rFonts w:ascii="Times New Roman" w:eastAsia="Times New Roman" w:hAnsi="Times New Roman" w:cs="Times New Roman"/>
                <w:sz w:val="14"/>
                <w:szCs w:val="14"/>
              </w:rPr>
            </w:pPr>
            <w:r w:rsidRPr="00A74AC1">
              <w:rPr>
                <w:rFonts w:ascii="Calibri" w:eastAsia="Times New Roman" w:hAnsi="Calibri" w:cs="Calibri"/>
                <w:sz w:val="14"/>
                <w:szCs w:val="14"/>
              </w:rPr>
              <w:t>27.000,00</w:t>
            </w:r>
          </w:p>
        </w:tc>
      </w:tr>
      <w:tr w:rsidR="00A74AC1" w:rsidRPr="00A74AC1" w:rsidTr="00F232F4">
        <w:trPr>
          <w:trHeight w:val="89"/>
        </w:trPr>
        <w:tc>
          <w:tcPr>
            <w:tcW w:w="5000" w:type="pct"/>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4AC1" w:rsidRPr="00A74AC1" w:rsidRDefault="00A74AC1" w:rsidP="00A74AC1">
            <w:pPr>
              <w:spacing w:before="100" w:beforeAutospacing="1" w:after="100" w:afterAutospacing="1" w:line="89" w:lineRule="atLeast"/>
              <w:outlineLvl w:val="3"/>
              <w:rPr>
                <w:rFonts w:ascii="Times New Roman" w:eastAsia="Times New Roman" w:hAnsi="Times New Roman" w:cs="Times New Roman"/>
                <w:b/>
                <w:bCs/>
                <w:sz w:val="14"/>
                <w:szCs w:val="14"/>
              </w:rPr>
            </w:pPr>
            <w:r w:rsidRPr="00A74AC1">
              <w:rPr>
                <w:rFonts w:ascii="Calibri" w:eastAsia="Times New Roman" w:hAnsi="Calibri" w:cs="Calibri"/>
                <w:sz w:val="14"/>
                <w:szCs w:val="14"/>
              </w:rPr>
              <w:t>T O T A L                                                                                                                                                                                                                         R$ 6.794.000,00</w:t>
            </w:r>
          </w:p>
        </w:tc>
      </w:tr>
    </w:tbl>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2º Esta Lei entra em vigor na data de sua publicação.</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Art. 3º Revogam-se as disposições em contrário</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Prefeitura Municipal de Jacutinga, 06 de Abril de 2016.</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t>NOÉ FRANCISCO RODRIGUES</w:t>
      </w:r>
      <w:r w:rsidRPr="00A74AC1">
        <w:rPr>
          <w:rFonts w:ascii="Times New Roman" w:eastAsia="Times New Roman" w:hAnsi="Times New Roman" w:cs="Times New Roman"/>
          <w:sz w:val="14"/>
          <w:szCs w:val="14"/>
        </w:rPr>
        <w:br/>
        <w:t>Prefeito Municipal     </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EDUARDO BORTOLOTTO FILHO</w:t>
      </w:r>
      <w:r w:rsidRPr="00A74AC1">
        <w:rPr>
          <w:rFonts w:ascii="Times New Roman" w:eastAsia="Times New Roman" w:hAnsi="Times New Roman" w:cs="Times New Roman"/>
          <w:sz w:val="14"/>
          <w:szCs w:val="14"/>
        </w:rPr>
        <w:br/>
        <w:t xml:space="preserve">Secretario de </w:t>
      </w:r>
      <w:proofErr w:type="spellStart"/>
      <w:r w:rsidRPr="00A74AC1">
        <w:rPr>
          <w:rFonts w:ascii="Times New Roman" w:eastAsia="Times New Roman" w:hAnsi="Times New Roman" w:cs="Times New Roman"/>
          <w:sz w:val="14"/>
          <w:szCs w:val="14"/>
        </w:rPr>
        <w:t>Adm.Fin.Planej</w:t>
      </w:r>
      <w:proofErr w:type="spellEnd"/>
      <w:r w:rsidRPr="00A74AC1">
        <w:rPr>
          <w:rFonts w:ascii="Times New Roman" w:eastAsia="Times New Roman" w:hAnsi="Times New Roman" w:cs="Times New Roman"/>
          <w:sz w:val="14"/>
          <w:szCs w:val="14"/>
        </w:rPr>
        <w:t>. e Orçamento</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lastRenderedPageBreak/>
        <w:t> </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3D662B">
        <w:rPr>
          <w:rFonts w:ascii="Times New Roman" w:eastAsia="Times New Roman" w:hAnsi="Times New Roman" w:cs="Times New Roman"/>
          <w:b/>
          <w:bCs/>
          <w:sz w:val="14"/>
          <w:szCs w:val="14"/>
        </w:rPr>
        <w:t>Lei Complementar N.º 123/16 de 06.04.2016</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Extingue cargo e acresce número de vagas no Anexo II da Lei Complementar 103/2013 e dá outras providências.</w:t>
      </w:r>
      <w:r w:rsidRPr="00A74AC1">
        <w:rPr>
          <w:rFonts w:ascii="Times New Roman" w:eastAsia="Times New Roman" w:hAnsi="Times New Roman" w:cs="Times New Roman"/>
          <w:sz w:val="14"/>
          <w:szCs w:val="14"/>
        </w:rPr>
        <w:br/>
        <w:t>A Câmara Municipal da Estância Hidromineral de Jacutinga, Estado de Minas Gerais, aprova, e eu Prefeito sanciono a seguinte Lei Complementar:</w:t>
      </w:r>
      <w:r w:rsidRPr="00A74AC1">
        <w:rPr>
          <w:rFonts w:ascii="Times New Roman" w:eastAsia="Times New Roman" w:hAnsi="Times New Roman" w:cs="Times New Roman"/>
          <w:sz w:val="14"/>
          <w:szCs w:val="14"/>
        </w:rPr>
        <w:br/>
        <w:t>Art. 1º. Fica extinto o cargo de provimento efetivo de Fiscal de Tributos Municipais previsto no Anexo II da Lei Complementar 103/2013.</w:t>
      </w:r>
      <w:r w:rsidRPr="00A74AC1">
        <w:rPr>
          <w:rFonts w:ascii="Times New Roman" w:eastAsia="Times New Roman" w:hAnsi="Times New Roman" w:cs="Times New Roman"/>
          <w:sz w:val="14"/>
          <w:szCs w:val="14"/>
        </w:rPr>
        <w:br/>
        <w:t>Parágrafo único - Fica assegurado aos ocupantes do cargo efetivo ora extinto, regularmente concursados e que estejam em efetivo exercício na data da entrada em vigor desta lei, o enquadramento por transformação no cargo de Fiscal de Tributos previsto do ANEXO II da Lei Complementar 103/2013</w:t>
      </w:r>
      <w:r w:rsidRPr="00A74AC1">
        <w:rPr>
          <w:rFonts w:ascii="Times New Roman" w:eastAsia="Times New Roman" w:hAnsi="Times New Roman" w:cs="Times New Roman"/>
          <w:sz w:val="14"/>
          <w:szCs w:val="14"/>
        </w:rPr>
        <w:br/>
        <w:t>Art. 2º. Fica alterada o número de vagas do cargo de provimento efetivo de Fiscal de Tributos previsto no Anexo II da Lei Complementar 103/2013, passando o mesmo a contar com 8 (oito) vagas.</w:t>
      </w:r>
      <w:r w:rsidRPr="00A74AC1">
        <w:rPr>
          <w:rFonts w:ascii="Times New Roman" w:eastAsia="Times New Roman" w:hAnsi="Times New Roman" w:cs="Times New Roman"/>
          <w:sz w:val="14"/>
          <w:szCs w:val="14"/>
        </w:rPr>
        <w:br/>
        <w:t>Art. 3º. Fica alterada o número de vagas do cargo de provimento efetivo de Engenheiro Civil previsto no Anexo II da Lei Complementar 103/2013, passando o mesmo a contar com 4 (quatro) vagas.</w:t>
      </w:r>
      <w:r w:rsidRPr="00A74AC1">
        <w:rPr>
          <w:rFonts w:ascii="Times New Roman" w:eastAsia="Times New Roman" w:hAnsi="Times New Roman" w:cs="Times New Roman"/>
          <w:sz w:val="14"/>
          <w:szCs w:val="14"/>
        </w:rPr>
        <w:br/>
        <w:t xml:space="preserve">Art. 4º. Esta Lei entrará em vigor na data sua publicação. </w:t>
      </w:r>
      <w:r w:rsidRPr="00A74AC1">
        <w:rPr>
          <w:rFonts w:ascii="Times New Roman" w:eastAsia="Times New Roman" w:hAnsi="Times New Roman" w:cs="Times New Roman"/>
          <w:sz w:val="14"/>
          <w:szCs w:val="14"/>
        </w:rPr>
        <w:br/>
        <w:t>Art. 5º. Revogam-se as disposições em contrário.</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Prefeitura Municipal de Jacutinga, 06 de Abril de  2016.</w:t>
      </w:r>
    </w:p>
    <w:p w:rsidR="00A74AC1" w:rsidRPr="00A74AC1" w:rsidRDefault="00A74AC1" w:rsidP="00F232F4">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br/>
        <w:t>NOÉ FRANCISCO RODRIGUES        </w:t>
      </w:r>
      <w:r w:rsidRPr="00A74AC1">
        <w:rPr>
          <w:rFonts w:ascii="Times New Roman" w:eastAsia="Times New Roman" w:hAnsi="Times New Roman" w:cs="Times New Roman"/>
          <w:sz w:val="14"/>
          <w:szCs w:val="14"/>
        </w:rPr>
        <w:br/>
        <w:t>Prefeito Municipal</w:t>
      </w:r>
    </w:p>
    <w:p w:rsidR="00A74AC1" w:rsidRPr="00A74AC1" w:rsidRDefault="00A74AC1" w:rsidP="00F232F4">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EDUARDO BORTOLOTTO FILHO</w:t>
      </w:r>
      <w:r w:rsidRPr="00A74AC1">
        <w:rPr>
          <w:rFonts w:ascii="Times New Roman" w:eastAsia="Times New Roman" w:hAnsi="Times New Roman" w:cs="Times New Roman"/>
          <w:sz w:val="14"/>
          <w:szCs w:val="14"/>
        </w:rPr>
        <w:br/>
        <w:t xml:space="preserve">Secretario de </w:t>
      </w:r>
      <w:proofErr w:type="spellStart"/>
      <w:r w:rsidRPr="00A74AC1">
        <w:rPr>
          <w:rFonts w:ascii="Times New Roman" w:eastAsia="Times New Roman" w:hAnsi="Times New Roman" w:cs="Times New Roman"/>
          <w:sz w:val="14"/>
          <w:szCs w:val="14"/>
        </w:rPr>
        <w:t>Adm.Fin.Planej</w:t>
      </w:r>
      <w:proofErr w:type="spellEnd"/>
      <w:r w:rsidRPr="00A74AC1">
        <w:rPr>
          <w:rFonts w:ascii="Times New Roman" w:eastAsia="Times New Roman" w:hAnsi="Times New Roman" w:cs="Times New Roman"/>
          <w:sz w:val="14"/>
          <w:szCs w:val="14"/>
        </w:rPr>
        <w:t>. e Orçamento</w:t>
      </w:r>
    </w:p>
    <w:p w:rsidR="00A74AC1" w:rsidRPr="00A74AC1" w:rsidRDefault="00A74AC1" w:rsidP="00F232F4">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F232F4">
      <w:pPr>
        <w:spacing w:before="100" w:beforeAutospacing="1" w:after="100" w:afterAutospacing="1" w:line="240" w:lineRule="auto"/>
        <w:jc w:val="both"/>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F232F4">
      <w:pPr>
        <w:spacing w:after="0" w:line="237"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DECRETO Nº 03971, de 21 de março de 2016</w:t>
      </w:r>
    </w:p>
    <w:p w:rsidR="00A74AC1" w:rsidRPr="00A74AC1" w:rsidRDefault="00A74AC1" w:rsidP="00A74AC1">
      <w:pPr>
        <w:spacing w:after="0" w:line="237" w:lineRule="auto"/>
        <w:ind w:left="2980"/>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F232F4">
      <w:pPr>
        <w:spacing w:after="0" w:line="237" w:lineRule="auto"/>
        <w:rPr>
          <w:rFonts w:ascii="Times New Roman" w:eastAsia="Times New Roman" w:hAnsi="Times New Roman" w:cs="Times New Roman"/>
          <w:sz w:val="14"/>
          <w:szCs w:val="14"/>
        </w:rPr>
      </w:pPr>
      <w:r w:rsidRPr="00A74AC1">
        <w:rPr>
          <w:rFonts w:ascii="Helvetica" w:eastAsia="Times New Roman" w:hAnsi="Helvetica" w:cs="Helvetica"/>
          <w:sz w:val="14"/>
          <w:szCs w:val="14"/>
        </w:rPr>
        <w:t>ABRE TRANSFERÊNCIA</w:t>
      </w:r>
    </w:p>
    <w:p w:rsidR="00A74AC1" w:rsidRPr="00A74AC1" w:rsidRDefault="00A74AC1" w:rsidP="00A74AC1">
      <w:pPr>
        <w:spacing w:after="0" w:line="352" w:lineRule="auto"/>
        <w:ind w:left="60" w:right="60"/>
        <w:rPr>
          <w:rFonts w:ascii="Times New Roman" w:eastAsia="Times New Roman" w:hAnsi="Times New Roman" w:cs="Times New Roman"/>
          <w:sz w:val="14"/>
          <w:szCs w:val="14"/>
        </w:rPr>
      </w:pPr>
      <w:r w:rsidRPr="00A74AC1">
        <w:rPr>
          <w:rFonts w:ascii="Helvetica" w:eastAsia="Times New Roman" w:hAnsi="Helvetica" w:cs="Helvetica"/>
          <w:sz w:val="14"/>
          <w:szCs w:val="14"/>
        </w:rPr>
        <w:t>O Prefeito Municipal de JACUTINGA-MG, no uso de suas atribuições legais, com base no artigo 66, inciso VI, da Lei Orgânica Municipal;</w:t>
      </w:r>
    </w:p>
    <w:p w:rsidR="00A74AC1" w:rsidRPr="00A74AC1" w:rsidRDefault="00A74AC1" w:rsidP="00A74AC1">
      <w:pPr>
        <w:spacing w:after="0" w:line="352" w:lineRule="auto"/>
        <w:ind w:left="60" w:right="80"/>
        <w:rPr>
          <w:rFonts w:ascii="Times New Roman" w:eastAsia="Times New Roman" w:hAnsi="Times New Roman" w:cs="Times New Roman"/>
          <w:sz w:val="14"/>
          <w:szCs w:val="14"/>
        </w:rPr>
      </w:pPr>
      <w:r w:rsidRPr="00A74AC1">
        <w:rPr>
          <w:rFonts w:ascii="Helvetica" w:eastAsia="Times New Roman" w:hAnsi="Helvetica" w:cs="Helvetica"/>
          <w:sz w:val="14"/>
          <w:szCs w:val="14"/>
        </w:rPr>
        <w:t>Considerando a necessidade de realocar créditos orçamentários dentro de uma mesma categoria d programação;</w:t>
      </w:r>
    </w:p>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Considerando o disposto no artigo 167, inciso VI da </w:t>
      </w:r>
      <w:proofErr w:type="spellStart"/>
      <w:r w:rsidRPr="00A74AC1">
        <w:rPr>
          <w:rFonts w:ascii="Helvetica" w:eastAsia="Times New Roman" w:hAnsi="Helvetica" w:cs="Helvetica"/>
          <w:sz w:val="14"/>
          <w:szCs w:val="14"/>
        </w:rPr>
        <w:t>Constituiçao</w:t>
      </w:r>
      <w:proofErr w:type="spellEnd"/>
      <w:r w:rsidRPr="00A74AC1">
        <w:rPr>
          <w:rFonts w:ascii="Helvetica" w:eastAsia="Times New Roman" w:hAnsi="Helvetica" w:cs="Helvetica"/>
          <w:sz w:val="14"/>
          <w:szCs w:val="14"/>
        </w:rPr>
        <w:t xml:space="preserve"> Federal e,</w:t>
      </w:r>
    </w:p>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Considerando as definições dos artigos 3º e artigo 43º, ambos da Lei Municipal nº 1.850 de 15 de julho de 2015;</w:t>
      </w:r>
    </w:p>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D E C R E T A:</w:t>
      </w:r>
    </w:p>
    <w:p w:rsidR="00A74AC1" w:rsidRPr="00A74AC1" w:rsidRDefault="00A74AC1" w:rsidP="00A74AC1">
      <w:pPr>
        <w:spacing w:after="0" w:line="352" w:lineRule="auto"/>
        <w:ind w:left="60" w:right="100"/>
        <w:rPr>
          <w:rFonts w:ascii="Times New Roman" w:eastAsia="Times New Roman" w:hAnsi="Times New Roman" w:cs="Times New Roman"/>
          <w:sz w:val="14"/>
          <w:szCs w:val="14"/>
        </w:rPr>
      </w:pPr>
      <w:r w:rsidRPr="00A74AC1">
        <w:rPr>
          <w:rFonts w:ascii="Helvetica" w:eastAsia="Times New Roman" w:hAnsi="Helvetica" w:cs="Helvetica"/>
          <w:sz w:val="14"/>
          <w:szCs w:val="14"/>
        </w:rPr>
        <w:t>Art. 1º - Ficam transferidos os seguintes saldos orçamentários das categorias de programação abaixo especificadas:R$ 139.520,00 (cento e trinta e nove mil quinhentos e vinte reais)</w:t>
      </w:r>
    </w:p>
    <w:tbl>
      <w:tblPr>
        <w:tblW w:w="5000" w:type="pct"/>
        <w:tblCellMar>
          <w:left w:w="0" w:type="dxa"/>
          <w:right w:w="0" w:type="dxa"/>
        </w:tblCellMar>
        <w:tblLook w:val="04A0" w:firstRow="1" w:lastRow="0" w:firstColumn="1" w:lastColumn="0" w:noHBand="0" w:noVBand="1"/>
      </w:tblPr>
      <w:tblGrid>
        <w:gridCol w:w="476"/>
        <w:gridCol w:w="1580"/>
        <w:gridCol w:w="476"/>
        <w:gridCol w:w="732"/>
        <w:gridCol w:w="393"/>
        <w:gridCol w:w="717"/>
      </w:tblGrid>
      <w:tr w:rsidR="00A74AC1" w:rsidRPr="00A74AC1" w:rsidTr="00F232F4">
        <w:trPr>
          <w:trHeight w:val="243"/>
        </w:trPr>
        <w:tc>
          <w:tcPr>
            <w:tcW w:w="382" w:type="pct"/>
            <w:tcBorders>
              <w:top w:val="single" w:sz="8" w:space="0" w:color="auto"/>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single" w:sz="8" w:space="0" w:color="auto"/>
              <w:left w:val="nil"/>
              <w:bottom w:val="single" w:sz="8" w:space="0" w:color="auto"/>
              <w:right w:val="nil"/>
            </w:tcBorders>
            <w:shd w:val="clear" w:color="auto" w:fill="F0F0FF"/>
            <w:vAlign w:val="bottom"/>
            <w:hideMark/>
          </w:tcPr>
          <w:p w:rsidR="00A74AC1" w:rsidRPr="00A74AC1" w:rsidRDefault="00A74AC1" w:rsidP="00F232F4">
            <w:pPr>
              <w:spacing w:after="0" w:line="240"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421" w:type="pct"/>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40" w:lineRule="auto"/>
              <w:ind w:left="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575" w:type="pct"/>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40" w:lineRule="auto"/>
              <w:ind w:left="2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491" w:type="pct"/>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564" w:type="pct"/>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40" w:lineRule="auto"/>
              <w:ind w:right="21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A74AC1" w:rsidRPr="00A74AC1" w:rsidTr="00F232F4">
        <w:trPr>
          <w:trHeight w:val="172"/>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2"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02.01.01.27.812.0004.2.051 - APOIO AO DESPORTO AMADOR</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lastRenderedPageBreak/>
              <w:t>319094</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502</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1.500,00</w:t>
            </w:r>
          </w:p>
        </w:tc>
      </w:tr>
      <w:tr w:rsidR="00A74AC1" w:rsidRPr="00A74AC1" w:rsidTr="00F232F4">
        <w:trPr>
          <w:trHeight w:val="172"/>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2"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02.04.02.04.122.0001.2.010 - GESTAO ALMOXARIFADO, FROTAS E PATRIMONIO</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319016</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Outras Despesas </w:t>
            </w:r>
            <w:proofErr w:type="spellStart"/>
            <w:r w:rsidRPr="00A74AC1">
              <w:rPr>
                <w:rFonts w:ascii="Helvetica" w:eastAsia="Times New Roman" w:hAnsi="Helvetica" w:cs="Helvetica"/>
                <w:sz w:val="14"/>
                <w:szCs w:val="14"/>
              </w:rPr>
              <w:t>Variaveis</w:t>
            </w:r>
            <w:proofErr w:type="spellEnd"/>
            <w:r w:rsidRPr="00A74AC1">
              <w:rPr>
                <w:rFonts w:ascii="Helvetica" w:eastAsia="Times New Roman" w:hAnsi="Helvetica" w:cs="Helvetica"/>
                <w:sz w:val="14"/>
                <w:szCs w:val="14"/>
              </w:rPr>
              <w:t xml:space="preserve"> - Pessoal Civil</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75</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1.100,00</w:t>
            </w:r>
          </w:p>
        </w:tc>
      </w:tr>
      <w:tr w:rsidR="00A74AC1" w:rsidRPr="00A74AC1" w:rsidTr="00F232F4">
        <w:trPr>
          <w:trHeight w:val="172"/>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2"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02.04.06.04.122.0001.2.006 - GESTAO DEPTO. EXPEDIENTE E SERV. ADMINISTRATIVOS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449052</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Equipamentos e Material Permanente</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123</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20.000,00</w:t>
            </w:r>
          </w:p>
        </w:tc>
      </w:tr>
      <w:tr w:rsidR="00A74AC1" w:rsidRPr="00A74AC1" w:rsidTr="00F232F4">
        <w:trPr>
          <w:trHeight w:val="171"/>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02.05.01.23.122.0009.2.048 - GESTAO ATIVIDADES SICOTEL</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514</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1.700,00</w:t>
            </w:r>
          </w:p>
        </w:tc>
      </w:tr>
      <w:tr w:rsidR="00A74AC1" w:rsidRPr="00A74AC1" w:rsidTr="00F232F4">
        <w:trPr>
          <w:trHeight w:val="171"/>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02.06.05.12.306.0002.2.020 - MANUTENCAO MERENDA ESCOLAR - RECURSOS PROPRIOS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519</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10,00</w:t>
            </w:r>
          </w:p>
        </w:tc>
      </w:tr>
      <w:tr w:rsidR="00A74AC1" w:rsidRPr="00A74AC1" w:rsidTr="00F232F4">
        <w:trPr>
          <w:trHeight w:val="171"/>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02.06.06.12.361.0002.2.016 - MANUTENCAO TRANSPORTE ESCOLAR MUNICIPAL</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319016</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Outras Despesas </w:t>
            </w:r>
            <w:proofErr w:type="spellStart"/>
            <w:r w:rsidRPr="00A74AC1">
              <w:rPr>
                <w:rFonts w:ascii="Helvetica" w:eastAsia="Times New Roman" w:hAnsi="Helvetica" w:cs="Helvetica"/>
                <w:sz w:val="14"/>
                <w:szCs w:val="14"/>
              </w:rPr>
              <w:t>Variaveis</w:t>
            </w:r>
            <w:proofErr w:type="spellEnd"/>
            <w:r w:rsidRPr="00A74AC1">
              <w:rPr>
                <w:rFonts w:ascii="Helvetica" w:eastAsia="Times New Roman" w:hAnsi="Helvetica" w:cs="Helvetica"/>
                <w:sz w:val="14"/>
                <w:szCs w:val="14"/>
              </w:rPr>
              <w:t xml:space="preserve"> - Pessoal Civil</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209</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101</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1.900,00</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520</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101</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450,00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02.06.08.12.365.0002.2.018 - REMUNERACAO PESSOAL ENSINO INFANTIL - FUNDEB</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522</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118</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150,00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02.07.01.20.602.0008.2.074 - MANUTENCAO DO ABATEDOURO MUNICIPAL</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523</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5.000,00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02.07.03.20.122.0008.2.032 - GESTAO SECRETARIA MUNICIPAL AGRICULT. E MEIO AMB.</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lastRenderedPageBreak/>
              <w:t>319016</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Outras Despesas </w:t>
            </w:r>
            <w:proofErr w:type="spellStart"/>
            <w:r w:rsidRPr="00A74AC1">
              <w:rPr>
                <w:rFonts w:ascii="Helvetica" w:eastAsia="Times New Roman" w:hAnsi="Helvetica" w:cs="Helvetica"/>
                <w:sz w:val="14"/>
                <w:szCs w:val="14"/>
              </w:rPr>
              <w:t>Variaveis</w:t>
            </w:r>
            <w:proofErr w:type="spellEnd"/>
            <w:r w:rsidRPr="00A74AC1">
              <w:rPr>
                <w:rFonts w:ascii="Helvetica" w:eastAsia="Times New Roman" w:hAnsi="Helvetica" w:cs="Helvetica"/>
                <w:sz w:val="14"/>
                <w:szCs w:val="14"/>
              </w:rPr>
              <w:t xml:space="preserve"> - Pessoal Civil</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250</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200,00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02.08.01.10.301.0007.2.034 - MANUTENCAO REMUNERACAO PESSOAL - PACS</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552</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3.000,00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02.08.02.10.301.0007.2.039 - GESTAO ATIVIDADES VIGILANCIA EPIDEMIOLOGICA - RV</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525</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150</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1.900,00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02.08.03.10.302.0007.2.044 - MANUTENCAO PROGRAMA SAUDE BUCAL</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319016</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Outras Despesas </w:t>
            </w:r>
            <w:proofErr w:type="spellStart"/>
            <w:r w:rsidRPr="00A74AC1">
              <w:rPr>
                <w:rFonts w:ascii="Helvetica" w:eastAsia="Times New Roman" w:hAnsi="Helvetica" w:cs="Helvetica"/>
                <w:sz w:val="14"/>
                <w:szCs w:val="14"/>
              </w:rPr>
              <w:t>Variaveis</w:t>
            </w:r>
            <w:proofErr w:type="spellEnd"/>
            <w:r w:rsidRPr="00A74AC1">
              <w:rPr>
                <w:rFonts w:ascii="Helvetica" w:eastAsia="Times New Roman" w:hAnsi="Helvetica" w:cs="Helvetica"/>
                <w:sz w:val="14"/>
                <w:szCs w:val="14"/>
              </w:rPr>
              <w:t xml:space="preserve"> - Pessoal Civil</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553</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102</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300,00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02.08.04.10.301.0007.2.035 - GESTAO BLOCO ATENCAO BASICA - BLATB/ PAB</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530</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2.000,00</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339046</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Auxilio </w:t>
            </w:r>
            <w:proofErr w:type="spellStart"/>
            <w:r w:rsidRPr="00A74AC1">
              <w:rPr>
                <w:rFonts w:ascii="Helvetica" w:eastAsia="Times New Roman" w:hAnsi="Helvetica" w:cs="Helvetica"/>
                <w:sz w:val="14"/>
                <w:szCs w:val="14"/>
              </w:rPr>
              <w:t>Alimentacao</w:t>
            </w:r>
            <w:proofErr w:type="spellEnd"/>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555</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100,00</w:t>
            </w:r>
          </w:p>
        </w:tc>
      </w:tr>
      <w:tr w:rsidR="00A74AC1" w:rsidRPr="00A74AC1" w:rsidTr="00F232F4">
        <w:trPr>
          <w:trHeight w:val="171"/>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02.08.08.10.301.0007.2.033 - MANUTENCAO PESSOAL - PSF</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319016</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Outras Despesas </w:t>
            </w:r>
            <w:proofErr w:type="spellStart"/>
            <w:r w:rsidRPr="00A74AC1">
              <w:rPr>
                <w:rFonts w:ascii="Helvetica" w:eastAsia="Times New Roman" w:hAnsi="Helvetica" w:cs="Helvetica"/>
                <w:sz w:val="14"/>
                <w:szCs w:val="14"/>
              </w:rPr>
              <w:t>Variaveis</w:t>
            </w:r>
            <w:proofErr w:type="spellEnd"/>
            <w:r w:rsidRPr="00A74AC1">
              <w:rPr>
                <w:rFonts w:ascii="Helvetica" w:eastAsia="Times New Roman" w:hAnsi="Helvetica" w:cs="Helvetica"/>
                <w:sz w:val="14"/>
                <w:szCs w:val="14"/>
              </w:rPr>
              <w:t xml:space="preserve"> - Pessoal Civil</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331</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900,00</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534</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1.700,00</w:t>
            </w:r>
          </w:p>
        </w:tc>
      </w:tr>
      <w:tr w:rsidR="00A74AC1" w:rsidRPr="00A74AC1" w:rsidTr="00F232F4">
        <w:trPr>
          <w:trHeight w:val="47"/>
        </w:trPr>
        <w:tc>
          <w:tcPr>
            <w:tcW w:w="2949"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49"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02.10.02.15.452.0006.2.054 - MANUTENCAO LIMPEZA PUBLICA</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382"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540</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2.600,00</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339030</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Material de Consumo</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387</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20.000,00</w:t>
            </w:r>
          </w:p>
        </w:tc>
      </w:tr>
      <w:tr w:rsidR="00A74AC1" w:rsidRPr="00A74AC1" w:rsidTr="00F232F4">
        <w:trPr>
          <w:trHeight w:val="171"/>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02.10.02.15.452.0006.2.056 - MANUTENCAO VIAS URBANAS, PRACAS, PARQUES E JARDINS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66"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42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542</w:t>
            </w:r>
          </w:p>
        </w:tc>
        <w:tc>
          <w:tcPr>
            <w:tcW w:w="57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5.300,00</w:t>
            </w:r>
          </w:p>
        </w:tc>
      </w:tr>
      <w:tr w:rsidR="00A74AC1" w:rsidRPr="00A74AC1" w:rsidTr="00F232F4">
        <w:trPr>
          <w:trHeight w:val="171"/>
        </w:trPr>
        <w:tc>
          <w:tcPr>
            <w:tcW w:w="2949" w:type="pct"/>
            <w:gridSpan w:val="2"/>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lastRenderedPageBreak/>
              <w:t>02.10.03.26.782.0006.2.058 - MANUTENCAO DE ESTRADAS VICINAIS</w:t>
            </w:r>
          </w:p>
        </w:tc>
        <w:tc>
          <w:tcPr>
            <w:tcW w:w="42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47"/>
        </w:trPr>
        <w:tc>
          <w:tcPr>
            <w:tcW w:w="382" w:type="pct"/>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66"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2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91"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bl>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358"/>
        <w:gridCol w:w="2135"/>
        <w:gridCol w:w="504"/>
        <w:gridCol w:w="546"/>
        <w:gridCol w:w="295"/>
        <w:gridCol w:w="536"/>
      </w:tblGrid>
      <w:tr w:rsidR="00A74AC1" w:rsidRPr="00A74AC1" w:rsidTr="00F232F4">
        <w:trPr>
          <w:trHeight w:val="329"/>
        </w:trPr>
        <w:tc>
          <w:tcPr>
            <w:tcW w:w="414" w:type="pct"/>
            <w:tcBorders>
              <w:top w:val="nil"/>
              <w:left w:val="nil"/>
              <w:bottom w:val="single" w:sz="8" w:space="0" w:color="auto"/>
              <w:right w:val="nil"/>
            </w:tcBorders>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39" w:type="pct"/>
            <w:tcBorders>
              <w:top w:val="nil"/>
              <w:left w:val="nil"/>
              <w:bottom w:val="single" w:sz="8" w:space="0" w:color="auto"/>
              <w:right w:val="nil"/>
            </w:tcBorders>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single" w:sz="8" w:space="0" w:color="auto"/>
              <w:right w:val="nil"/>
            </w:tcBorders>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nil"/>
            </w:tcBorders>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nil"/>
            </w:tcBorders>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nil"/>
            </w:tcBorders>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414" w:type="pct"/>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F232F4">
            <w:pPr>
              <w:spacing w:after="0" w:line="223" w:lineRule="atLeast"/>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52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23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54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left="2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43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538"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207"/>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A74AC1" w:rsidRPr="00A74AC1" w:rsidTr="00F232F4">
        <w:trPr>
          <w:trHeight w:val="171"/>
        </w:trPr>
        <w:tc>
          <w:tcPr>
            <w:tcW w:w="414"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39" w:type="pct"/>
            <w:tcBorders>
              <w:top w:val="nil"/>
              <w:left w:val="nil"/>
              <w:bottom w:val="nil"/>
              <w:right w:val="single" w:sz="8" w:space="0" w:color="auto"/>
            </w:tcBorders>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525"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330"/>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543</w:t>
            </w:r>
          </w:p>
        </w:tc>
        <w:tc>
          <w:tcPr>
            <w:tcW w:w="54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38"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4.400,00</w:t>
            </w:r>
          </w:p>
        </w:tc>
      </w:tr>
      <w:tr w:rsidR="00A74AC1" w:rsidRPr="00A74AC1" w:rsidTr="00F232F4">
        <w:trPr>
          <w:trHeight w:val="47"/>
        </w:trPr>
        <w:tc>
          <w:tcPr>
            <w:tcW w:w="2953" w:type="pct"/>
            <w:gridSpan w:val="2"/>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53" w:type="pct"/>
            <w:gridSpan w:val="2"/>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02.10.04.17.512.0006.2.057 - MANUTENCAO TRATAMENTO AGUA E ESGOTO</w:t>
            </w:r>
          </w:p>
        </w:tc>
        <w:tc>
          <w:tcPr>
            <w:tcW w:w="52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414"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339039</w:t>
            </w:r>
          </w:p>
        </w:tc>
        <w:tc>
          <w:tcPr>
            <w:tcW w:w="2539" w:type="pct"/>
            <w:tcBorders>
              <w:top w:val="nil"/>
              <w:left w:val="nil"/>
              <w:bottom w:val="nil"/>
              <w:right w:val="single" w:sz="8" w:space="0" w:color="auto"/>
            </w:tcBorders>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Outros </w:t>
            </w:r>
            <w:proofErr w:type="spellStart"/>
            <w:r w:rsidRPr="00A74AC1">
              <w:rPr>
                <w:rFonts w:ascii="Helvetica" w:eastAsia="Times New Roman" w:hAnsi="Helvetica" w:cs="Helvetica"/>
                <w:sz w:val="14"/>
                <w:szCs w:val="14"/>
              </w:rPr>
              <w:t>Servicos</w:t>
            </w:r>
            <w:proofErr w:type="spellEnd"/>
            <w:r w:rsidRPr="00A74AC1">
              <w:rPr>
                <w:rFonts w:ascii="Helvetica" w:eastAsia="Times New Roman" w:hAnsi="Helvetica" w:cs="Helvetica"/>
                <w:sz w:val="14"/>
                <w:szCs w:val="14"/>
              </w:rPr>
              <w:t xml:space="preserve"> de Terceiros - Pessoa </w:t>
            </w:r>
            <w:proofErr w:type="spellStart"/>
            <w:r w:rsidRPr="00A74AC1">
              <w:rPr>
                <w:rFonts w:ascii="Helvetica" w:eastAsia="Times New Roman" w:hAnsi="Helvetica" w:cs="Helvetica"/>
                <w:sz w:val="14"/>
                <w:szCs w:val="14"/>
              </w:rPr>
              <w:t>Juridica</w:t>
            </w:r>
            <w:proofErr w:type="spellEnd"/>
          </w:p>
        </w:tc>
        <w:tc>
          <w:tcPr>
            <w:tcW w:w="525"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330"/>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431</w:t>
            </w:r>
          </w:p>
        </w:tc>
        <w:tc>
          <w:tcPr>
            <w:tcW w:w="54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38"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50.000,00</w:t>
            </w:r>
          </w:p>
        </w:tc>
      </w:tr>
      <w:tr w:rsidR="00A74AC1" w:rsidRPr="00A74AC1" w:rsidTr="00F232F4">
        <w:trPr>
          <w:trHeight w:val="47"/>
        </w:trPr>
        <w:tc>
          <w:tcPr>
            <w:tcW w:w="2953" w:type="pct"/>
            <w:gridSpan w:val="2"/>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53" w:type="pct"/>
            <w:gridSpan w:val="2"/>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02.11.01.08.122.0005.2.059 - MANUTENCAO SECRETARIA DE HABITACAO E ACAO SOCIAL</w:t>
            </w:r>
          </w:p>
        </w:tc>
        <w:tc>
          <w:tcPr>
            <w:tcW w:w="52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414"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319016</w:t>
            </w:r>
          </w:p>
        </w:tc>
        <w:tc>
          <w:tcPr>
            <w:tcW w:w="2539" w:type="pct"/>
            <w:tcBorders>
              <w:top w:val="nil"/>
              <w:left w:val="nil"/>
              <w:bottom w:val="nil"/>
              <w:right w:val="single" w:sz="8" w:space="0" w:color="auto"/>
            </w:tcBorders>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Outras Despesas </w:t>
            </w:r>
            <w:proofErr w:type="spellStart"/>
            <w:r w:rsidRPr="00A74AC1">
              <w:rPr>
                <w:rFonts w:ascii="Helvetica" w:eastAsia="Times New Roman" w:hAnsi="Helvetica" w:cs="Helvetica"/>
                <w:sz w:val="14"/>
                <w:szCs w:val="14"/>
              </w:rPr>
              <w:t>Variaveis</w:t>
            </w:r>
            <w:proofErr w:type="spellEnd"/>
            <w:r w:rsidRPr="00A74AC1">
              <w:rPr>
                <w:rFonts w:ascii="Helvetica" w:eastAsia="Times New Roman" w:hAnsi="Helvetica" w:cs="Helvetica"/>
                <w:sz w:val="14"/>
                <w:szCs w:val="14"/>
              </w:rPr>
              <w:t xml:space="preserve"> - Pessoal Civil</w:t>
            </w:r>
          </w:p>
        </w:tc>
        <w:tc>
          <w:tcPr>
            <w:tcW w:w="525"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330"/>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441</w:t>
            </w:r>
          </w:p>
        </w:tc>
        <w:tc>
          <w:tcPr>
            <w:tcW w:w="54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538"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10,00</w:t>
            </w:r>
          </w:p>
        </w:tc>
      </w:tr>
      <w:tr w:rsidR="00A74AC1" w:rsidRPr="00A74AC1" w:rsidTr="00F232F4">
        <w:trPr>
          <w:trHeight w:val="47"/>
        </w:trPr>
        <w:tc>
          <w:tcPr>
            <w:tcW w:w="2953" w:type="pct"/>
            <w:gridSpan w:val="2"/>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53" w:type="pct"/>
            <w:gridSpan w:val="2"/>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02.11.03.08.244.0005.2.061 - MANUTENCAO CENTRO REFERENCIA SOCIAL - CRAS</w:t>
            </w:r>
          </w:p>
        </w:tc>
        <w:tc>
          <w:tcPr>
            <w:tcW w:w="52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1"/>
        </w:trPr>
        <w:tc>
          <w:tcPr>
            <w:tcW w:w="414"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39" w:type="pct"/>
            <w:tcBorders>
              <w:top w:val="nil"/>
              <w:left w:val="nil"/>
              <w:bottom w:val="nil"/>
              <w:right w:val="single" w:sz="8" w:space="0" w:color="auto"/>
            </w:tcBorders>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525" w:type="pct"/>
            <w:tcBorders>
              <w:top w:val="nil"/>
              <w:left w:val="nil"/>
              <w:bottom w:val="nil"/>
              <w:right w:val="single" w:sz="8" w:space="0" w:color="auto"/>
            </w:tcBorders>
            <w:vAlign w:val="bottom"/>
            <w:hideMark/>
          </w:tcPr>
          <w:p w:rsidR="00A74AC1" w:rsidRPr="00A74AC1" w:rsidRDefault="00A74AC1" w:rsidP="00A74AC1">
            <w:pPr>
              <w:spacing w:after="0" w:line="171" w:lineRule="atLeast"/>
              <w:ind w:right="330"/>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547</w:t>
            </w:r>
          </w:p>
        </w:tc>
        <w:tc>
          <w:tcPr>
            <w:tcW w:w="54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129</w:t>
            </w:r>
          </w:p>
        </w:tc>
        <w:tc>
          <w:tcPr>
            <w:tcW w:w="538"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2.200,00</w:t>
            </w:r>
          </w:p>
        </w:tc>
      </w:tr>
      <w:tr w:rsidR="00A74AC1" w:rsidRPr="00A74AC1" w:rsidTr="00F232F4">
        <w:trPr>
          <w:trHeight w:val="47"/>
        </w:trPr>
        <w:tc>
          <w:tcPr>
            <w:tcW w:w="2953" w:type="pct"/>
            <w:gridSpan w:val="2"/>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53" w:type="pct"/>
            <w:gridSpan w:val="2"/>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02.11.03.08.244.0005.2.064 - MANUT. E ASSIST. COMPLEMENTAR BOLSA FAMILIA - IGD</w:t>
            </w:r>
          </w:p>
        </w:tc>
        <w:tc>
          <w:tcPr>
            <w:tcW w:w="52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2"/>
        </w:trPr>
        <w:tc>
          <w:tcPr>
            <w:tcW w:w="414"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2"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449052</w:t>
            </w:r>
          </w:p>
        </w:tc>
        <w:tc>
          <w:tcPr>
            <w:tcW w:w="2539" w:type="pct"/>
            <w:tcBorders>
              <w:top w:val="nil"/>
              <w:left w:val="nil"/>
              <w:bottom w:val="nil"/>
              <w:right w:val="single" w:sz="8" w:space="0" w:color="auto"/>
            </w:tcBorders>
            <w:vAlign w:val="bottom"/>
            <w:hideMark/>
          </w:tcPr>
          <w:p w:rsidR="00A74AC1" w:rsidRPr="00A74AC1" w:rsidRDefault="00A74AC1" w:rsidP="00A74AC1">
            <w:pPr>
              <w:spacing w:after="0" w:line="172"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Equipamentos e Material Permanente</w:t>
            </w:r>
          </w:p>
        </w:tc>
        <w:tc>
          <w:tcPr>
            <w:tcW w:w="525" w:type="pct"/>
            <w:tcBorders>
              <w:top w:val="nil"/>
              <w:left w:val="nil"/>
              <w:bottom w:val="nil"/>
              <w:right w:val="single" w:sz="8" w:space="0" w:color="auto"/>
            </w:tcBorders>
            <w:vAlign w:val="bottom"/>
            <w:hideMark/>
          </w:tcPr>
          <w:p w:rsidR="00A74AC1" w:rsidRPr="00A74AC1" w:rsidRDefault="00A74AC1" w:rsidP="00A74AC1">
            <w:pPr>
              <w:spacing w:after="0" w:line="172" w:lineRule="atLeast"/>
              <w:ind w:right="330"/>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467</w:t>
            </w:r>
          </w:p>
        </w:tc>
        <w:tc>
          <w:tcPr>
            <w:tcW w:w="549"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2"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129</w:t>
            </w:r>
          </w:p>
        </w:tc>
        <w:tc>
          <w:tcPr>
            <w:tcW w:w="538"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2"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10.000,00</w:t>
            </w:r>
          </w:p>
        </w:tc>
      </w:tr>
      <w:tr w:rsidR="00A74AC1" w:rsidRPr="00A74AC1" w:rsidTr="00F232F4">
        <w:trPr>
          <w:trHeight w:val="47"/>
        </w:trPr>
        <w:tc>
          <w:tcPr>
            <w:tcW w:w="2953" w:type="pct"/>
            <w:gridSpan w:val="2"/>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23"/>
        </w:trPr>
        <w:tc>
          <w:tcPr>
            <w:tcW w:w="2953" w:type="pct"/>
            <w:gridSpan w:val="2"/>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02.11.03.08.244.0005.2.089 - MANUTENCAO/IMPLANTACAO/IMPLEMENTACAO CREAS-</w:t>
            </w:r>
          </w:p>
        </w:tc>
        <w:tc>
          <w:tcPr>
            <w:tcW w:w="52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172"/>
        </w:trPr>
        <w:tc>
          <w:tcPr>
            <w:tcW w:w="414"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2"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319094</w:t>
            </w:r>
          </w:p>
        </w:tc>
        <w:tc>
          <w:tcPr>
            <w:tcW w:w="2539" w:type="pct"/>
            <w:tcBorders>
              <w:top w:val="nil"/>
              <w:left w:val="nil"/>
              <w:bottom w:val="nil"/>
              <w:right w:val="single" w:sz="8" w:space="0" w:color="auto"/>
            </w:tcBorders>
            <w:vAlign w:val="bottom"/>
            <w:hideMark/>
          </w:tcPr>
          <w:p w:rsidR="00A74AC1" w:rsidRPr="00A74AC1" w:rsidRDefault="00A74AC1" w:rsidP="00A74AC1">
            <w:pPr>
              <w:spacing w:after="0" w:line="172"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Indenizacoes</w:t>
            </w:r>
            <w:proofErr w:type="spellEnd"/>
            <w:r w:rsidRPr="00A74AC1">
              <w:rPr>
                <w:rFonts w:ascii="Helvetica" w:eastAsia="Times New Roman" w:hAnsi="Helvetica" w:cs="Helvetica"/>
                <w:sz w:val="14"/>
                <w:szCs w:val="14"/>
              </w:rPr>
              <w:t xml:space="preserve"> e </w:t>
            </w:r>
            <w:proofErr w:type="spellStart"/>
            <w:r w:rsidRPr="00A74AC1">
              <w:rPr>
                <w:rFonts w:ascii="Helvetica" w:eastAsia="Times New Roman" w:hAnsi="Helvetica" w:cs="Helvetica"/>
                <w:sz w:val="14"/>
                <w:szCs w:val="14"/>
              </w:rPr>
              <w:t>Restituicoes</w:t>
            </w:r>
            <w:proofErr w:type="spellEnd"/>
            <w:r w:rsidRPr="00A74AC1">
              <w:rPr>
                <w:rFonts w:ascii="Helvetica" w:eastAsia="Times New Roman" w:hAnsi="Helvetica" w:cs="Helvetica"/>
                <w:sz w:val="14"/>
                <w:szCs w:val="14"/>
              </w:rPr>
              <w:t xml:space="preserve"> Trabalhistas</w:t>
            </w:r>
          </w:p>
        </w:tc>
        <w:tc>
          <w:tcPr>
            <w:tcW w:w="525" w:type="pct"/>
            <w:tcBorders>
              <w:top w:val="nil"/>
              <w:left w:val="nil"/>
              <w:bottom w:val="nil"/>
              <w:right w:val="single" w:sz="8" w:space="0" w:color="auto"/>
            </w:tcBorders>
            <w:vAlign w:val="bottom"/>
            <w:hideMark/>
          </w:tcPr>
          <w:p w:rsidR="00A74AC1" w:rsidRPr="00A74AC1" w:rsidRDefault="00A74AC1" w:rsidP="00A74AC1">
            <w:pPr>
              <w:spacing w:after="0" w:line="172" w:lineRule="atLeast"/>
              <w:ind w:right="330"/>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550</w:t>
            </w:r>
          </w:p>
        </w:tc>
        <w:tc>
          <w:tcPr>
            <w:tcW w:w="549"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2"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129</w:t>
            </w:r>
          </w:p>
        </w:tc>
        <w:tc>
          <w:tcPr>
            <w:tcW w:w="538"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2"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3.100,00</w:t>
            </w:r>
          </w:p>
        </w:tc>
      </w:tr>
      <w:tr w:rsidR="00A74AC1" w:rsidRPr="00A74AC1" w:rsidTr="00F232F4">
        <w:trPr>
          <w:trHeight w:val="47"/>
        </w:trPr>
        <w:tc>
          <w:tcPr>
            <w:tcW w:w="2953" w:type="pct"/>
            <w:gridSpan w:val="2"/>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F232F4">
        <w:trPr>
          <w:trHeight w:val="215"/>
        </w:trPr>
        <w:tc>
          <w:tcPr>
            <w:tcW w:w="2953" w:type="pct"/>
            <w:gridSpan w:val="2"/>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ind w:left="60"/>
              <w:rPr>
                <w:rFonts w:ascii="Times New Roman" w:eastAsia="Times New Roman" w:hAnsi="Times New Roman" w:cs="Times New Roman"/>
                <w:sz w:val="14"/>
                <w:szCs w:val="14"/>
              </w:rPr>
            </w:pPr>
            <w:r w:rsidRPr="003D662B">
              <w:rPr>
                <w:rFonts w:ascii="Helvetica" w:eastAsia="Times New Roman" w:hAnsi="Helvetica" w:cs="Helvetica"/>
                <w:b/>
                <w:bCs/>
                <w:sz w:val="14"/>
                <w:szCs w:val="14"/>
              </w:rPr>
              <w:t>TOTAL DE CRÉDITOS</w:t>
            </w:r>
          </w:p>
        </w:tc>
        <w:tc>
          <w:tcPr>
            <w:tcW w:w="52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15" w:lineRule="atLeast"/>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139.520,00</w:t>
            </w:r>
          </w:p>
        </w:tc>
      </w:tr>
      <w:tr w:rsidR="00A74AC1" w:rsidRPr="00A74AC1" w:rsidTr="00F232F4">
        <w:trPr>
          <w:trHeight w:val="20"/>
        </w:trPr>
        <w:tc>
          <w:tcPr>
            <w:tcW w:w="414" w:type="pct"/>
            <w:tcBorders>
              <w:top w:val="nil"/>
              <w:left w:val="single" w:sz="8" w:space="0" w:color="auto"/>
              <w:bottom w:val="nil"/>
              <w:right w:val="nil"/>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539" w:type="pct"/>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25" w:type="pct"/>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49" w:type="pct"/>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35" w:type="pct"/>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bl>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Art. 2º - Constitui fonte de recursos para fazer face ao crédito de que trata o artigo anterior as seguintes</w:t>
      </w:r>
    </w:p>
    <w:p w:rsidR="00A74AC1" w:rsidRPr="00A74AC1" w:rsidRDefault="00A74AC1" w:rsidP="00A74AC1">
      <w:pPr>
        <w:spacing w:after="0" w:line="237" w:lineRule="auto"/>
        <w:ind w:left="60"/>
        <w:rPr>
          <w:rFonts w:ascii="Times New Roman" w:eastAsia="Times New Roman" w:hAnsi="Times New Roman" w:cs="Times New Roman"/>
          <w:sz w:val="14"/>
          <w:szCs w:val="14"/>
        </w:rPr>
      </w:pPr>
      <w:proofErr w:type="gramStart"/>
      <w:r w:rsidRPr="00A74AC1">
        <w:rPr>
          <w:rFonts w:ascii="Helvetica" w:eastAsia="Times New Roman" w:hAnsi="Helvetica" w:cs="Helvetica"/>
          <w:sz w:val="14"/>
          <w:szCs w:val="14"/>
        </w:rPr>
        <w:t>dotações</w:t>
      </w:r>
      <w:proofErr w:type="gramEnd"/>
      <w:r w:rsidRPr="00A74AC1">
        <w:rPr>
          <w:rFonts w:ascii="Helvetica" w:eastAsia="Times New Roman" w:hAnsi="Helvetica" w:cs="Helvetica"/>
          <w:sz w:val="14"/>
          <w:szCs w:val="14"/>
        </w:rPr>
        <w:t xml:space="preserve"> orçamentárias:</w:t>
      </w:r>
    </w:p>
    <w:tbl>
      <w:tblPr>
        <w:tblW w:w="5000" w:type="pct"/>
        <w:tblCellMar>
          <w:left w:w="0" w:type="dxa"/>
          <w:right w:w="0" w:type="dxa"/>
        </w:tblCellMar>
        <w:tblLook w:val="04A0" w:firstRow="1" w:lastRow="0" w:firstColumn="1" w:lastColumn="0" w:noHBand="0" w:noVBand="1"/>
      </w:tblPr>
      <w:tblGrid>
        <w:gridCol w:w="387"/>
        <w:gridCol w:w="266"/>
        <w:gridCol w:w="1524"/>
        <w:gridCol w:w="466"/>
        <w:gridCol w:w="65"/>
        <w:gridCol w:w="362"/>
        <w:gridCol w:w="188"/>
        <w:gridCol w:w="215"/>
        <w:gridCol w:w="182"/>
        <w:gridCol w:w="140"/>
        <w:gridCol w:w="579"/>
      </w:tblGrid>
      <w:tr w:rsidR="00A74AC1" w:rsidRPr="00A74AC1" w:rsidTr="00695B1E">
        <w:trPr>
          <w:trHeight w:val="243"/>
        </w:trPr>
        <w:tc>
          <w:tcPr>
            <w:tcW w:w="743" w:type="pct"/>
            <w:gridSpan w:val="2"/>
            <w:tcBorders>
              <w:top w:val="single" w:sz="8" w:space="0" w:color="auto"/>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single" w:sz="8" w:space="0" w:color="auto"/>
              <w:left w:val="nil"/>
              <w:bottom w:val="single" w:sz="8" w:space="0" w:color="auto"/>
              <w:right w:val="nil"/>
            </w:tcBorders>
            <w:shd w:val="clear" w:color="auto" w:fill="F0F0FF"/>
            <w:vAlign w:val="bottom"/>
            <w:hideMark/>
          </w:tcPr>
          <w:p w:rsidR="00A74AC1" w:rsidRPr="00A74AC1" w:rsidRDefault="00A74AC1" w:rsidP="00F232F4">
            <w:pPr>
              <w:spacing w:after="0" w:line="240"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539" w:type="pct"/>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40" w:lineRule="auto"/>
              <w:ind w:left="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691" w:type="pct"/>
            <w:gridSpan w:val="3"/>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445" w:type="pct"/>
            <w:gridSpan w:val="2"/>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812" w:type="pct"/>
            <w:gridSpan w:val="2"/>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40" w:lineRule="auto"/>
              <w:ind w:right="21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02.01.01.27.812.0004.2.051 - APOIO AO DESPORTO AMADOR</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lastRenderedPageBreak/>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1.500,00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02.04.02.04.122.0001.2.010 - GESTAO ALMOXARIFADO, FROTAS E PATRIMONIO</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72</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1.100,00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02.04.06.04.122.0001.2.006 - GESTAO DEPTO. EXPEDIENTE E SERV. ADMINISTRATIVOS</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339039</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Outros </w:t>
            </w:r>
            <w:proofErr w:type="spellStart"/>
            <w:r w:rsidRPr="00A74AC1">
              <w:rPr>
                <w:rFonts w:ascii="Helvetica" w:eastAsia="Times New Roman" w:hAnsi="Helvetica" w:cs="Helvetica"/>
                <w:sz w:val="14"/>
                <w:szCs w:val="14"/>
              </w:rPr>
              <w:t>Servicos</w:t>
            </w:r>
            <w:proofErr w:type="spellEnd"/>
            <w:r w:rsidRPr="00A74AC1">
              <w:rPr>
                <w:rFonts w:ascii="Helvetica" w:eastAsia="Times New Roman" w:hAnsi="Helvetica" w:cs="Helvetica"/>
                <w:sz w:val="14"/>
                <w:szCs w:val="14"/>
              </w:rPr>
              <w:t xml:space="preserve"> de Terceiros - Pessoa </w:t>
            </w:r>
            <w:proofErr w:type="spellStart"/>
            <w:r w:rsidRPr="00A74AC1">
              <w:rPr>
                <w:rFonts w:ascii="Helvetica" w:eastAsia="Times New Roman" w:hAnsi="Helvetica" w:cs="Helvetica"/>
                <w:sz w:val="14"/>
                <w:szCs w:val="14"/>
              </w:rPr>
              <w:t>Juridica</w:t>
            </w:r>
            <w:proofErr w:type="spellEnd"/>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118</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20.000,00</w:t>
            </w:r>
          </w:p>
        </w:tc>
      </w:tr>
      <w:tr w:rsidR="00A74AC1" w:rsidRPr="00A74AC1" w:rsidTr="00695B1E">
        <w:trPr>
          <w:trHeight w:val="172"/>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2"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02.05.01.23.122.0009.2.048 - GESTAO ATIVIDADES SICOTEL</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134</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1.700,00</w:t>
            </w:r>
          </w:p>
        </w:tc>
      </w:tr>
      <w:tr w:rsidR="00A74AC1" w:rsidRPr="00A74AC1" w:rsidTr="00695B1E">
        <w:trPr>
          <w:trHeight w:val="172"/>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2"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02.06.05.12.306.0002.2.020 - MANUTENCAO MERENDA ESCOLAR - RECURSOS PROPRIOS</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195</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SEMINC</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02.06.06.12.361.0002.2.016 - MANUTENCAO TRANSPORTE ESCOLAR MUNICIPAL</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206</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ENSINO</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101</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2.350,00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02.06.08.12.365.0002.2.018 - REMUNERACAO PESSOAL ENSINO INFANTIL - FUNDEB</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226</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FEB.60</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118</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150,00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02.07.01.20.602.0008.2.074 - MANUTENCAO DO ABATEDOURO MUNICIPAL</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231</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5.000,00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02.07.03.20.122.0008.2.032 - GESTAO SECRETARIA MUNICIPAL AGRICULT. E MEIO AMB.</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247</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02.08.01.10.301.0007.2.034 - MANUTENCAO REMUNERACAO PESSOAL - PACS</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319011</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Vencimentos e Vantagens Fixas - Pessoal Civil</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258</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PACS</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3.000,00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02.08.02.10.301.0007.2.039 - GESTAO ATIVIDADES </w:t>
            </w:r>
            <w:r w:rsidRPr="00A74AC1">
              <w:rPr>
                <w:rFonts w:ascii="Helvetica" w:eastAsia="Times New Roman" w:hAnsi="Helvetica" w:cs="Helvetica"/>
                <w:sz w:val="14"/>
                <w:szCs w:val="14"/>
              </w:rPr>
              <w:lastRenderedPageBreak/>
              <w:t>VIGILANCIA EPIDEMIOLOGICA - RV</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lastRenderedPageBreak/>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lastRenderedPageBreak/>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264</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EPCDOE</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150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1.900,00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02.08.03.10.302.0007.2.044 - MANUTENCAO PROGRAMA SAUDE BUCAL</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280</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SAUDE</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102</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02.08.04.10.301.0007.2.035 - GESTAO BLOCO ATENCAO BASICA - BLATB/ PAB</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285</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PABFIX</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2.100,00</w:t>
            </w:r>
          </w:p>
        </w:tc>
      </w:tr>
      <w:tr w:rsidR="00A74AC1" w:rsidRPr="00A74AC1" w:rsidTr="00695B1E">
        <w:trPr>
          <w:trHeight w:val="172"/>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2"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02.08.08.10.301.0007.2.033 - MANUTENCAO PESSOAL - PSF</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2"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328</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PSF</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148</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2.600,00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02.10.02.15.452.0006.2.054 - MANUTENCAO LIMPEZA PUBLICA</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382</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22.600,00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02.10.02.15.452.0006.2.056 - MANUTENCAO VIAS URBANAS, PRACAS, PARQUES E JARDINS</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397</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5.300,00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02.10.03.26.782.0006.2.058 - MANUTENCAO DE ESTRADAS VICINAIS</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410</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4.400,00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02.10.04.17.512.0006.2.057 - MANUTENCAO TRATAMENTO AGUA E ESGOTO</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339030</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Material de Consumo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430</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50.000,00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02.11.01.08.122.0005.2.059 - MANUTENCAO SECRETARIA </w:t>
            </w:r>
            <w:r w:rsidRPr="00A74AC1">
              <w:rPr>
                <w:rFonts w:ascii="Helvetica" w:eastAsia="Times New Roman" w:hAnsi="Helvetica" w:cs="Helvetica"/>
                <w:sz w:val="14"/>
                <w:szCs w:val="14"/>
              </w:rPr>
              <w:lastRenderedPageBreak/>
              <w:t>DE HABITACAO E ACAO SOCIAL</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438</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AS.SOC</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02.11.03.08.244.0005.2.061 - MANUTENCAO CENTRO REFERENCIA SOCIAL - CRAS</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23" w:lineRule="atLeast"/>
              <w:ind w:left="180"/>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A74AC1" w:rsidRPr="00A74AC1" w:rsidRDefault="00A74AC1" w:rsidP="00A74AC1">
            <w:pPr>
              <w:spacing w:after="0" w:line="223"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right="190"/>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456</w:t>
            </w:r>
          </w:p>
        </w:tc>
        <w:tc>
          <w:tcPr>
            <w:tcW w:w="691" w:type="pct"/>
            <w:gridSpan w:val="3"/>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CRAS</w:t>
            </w:r>
          </w:p>
        </w:tc>
        <w:tc>
          <w:tcPr>
            <w:tcW w:w="445"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129</w:t>
            </w:r>
          </w:p>
        </w:tc>
        <w:tc>
          <w:tcPr>
            <w:tcW w:w="81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23"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2.200,00</w:t>
            </w:r>
          </w:p>
        </w:tc>
      </w:tr>
      <w:tr w:rsidR="00A74AC1" w:rsidRPr="00A74AC1" w:rsidTr="00695B1E">
        <w:trPr>
          <w:trHeight w:val="171"/>
        </w:trPr>
        <w:tc>
          <w:tcPr>
            <w:tcW w:w="2512" w:type="pct"/>
            <w:gridSpan w:val="3"/>
            <w:tcBorders>
              <w:top w:val="nil"/>
              <w:left w:val="single" w:sz="8" w:space="0" w:color="auto"/>
              <w:bottom w:val="nil"/>
              <w:right w:val="nil"/>
            </w:tcBorders>
            <w:vAlign w:val="bottom"/>
            <w:hideMark/>
          </w:tcPr>
          <w:p w:rsidR="00A74AC1" w:rsidRPr="00A74AC1" w:rsidRDefault="00A74AC1" w:rsidP="00A74AC1">
            <w:pPr>
              <w:spacing w:after="0" w:line="171"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02.11.03.08.244.0005.2.064 - MANUT. E ASSIST. COMPLEMENTAR BOLSA FAMILIA - IGD</w:t>
            </w:r>
          </w:p>
        </w:tc>
        <w:tc>
          <w:tcPr>
            <w:tcW w:w="539" w:type="pct"/>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A74AC1" w:rsidRPr="00A74AC1" w:rsidRDefault="00A74AC1" w:rsidP="00A74AC1">
            <w:pPr>
              <w:spacing w:after="0" w:line="171"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47"/>
        </w:trPr>
        <w:tc>
          <w:tcPr>
            <w:tcW w:w="743" w:type="pct"/>
            <w:gridSpan w:val="2"/>
            <w:tcBorders>
              <w:top w:val="nil"/>
              <w:left w:val="single" w:sz="8" w:space="0" w:color="auto"/>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43"/>
        </w:trPr>
        <w:tc>
          <w:tcPr>
            <w:tcW w:w="437" w:type="pct"/>
            <w:tcBorders>
              <w:top w:val="single" w:sz="8" w:space="0" w:color="auto"/>
              <w:left w:val="single" w:sz="8" w:space="0" w:color="auto"/>
              <w:bottom w:val="single" w:sz="8" w:space="0" w:color="auto"/>
              <w:right w:val="nil"/>
            </w:tcBorders>
            <w:shd w:val="clear" w:color="auto" w:fill="F0F0FF"/>
            <w:vAlign w:val="bottom"/>
            <w:hideMark/>
          </w:tcPr>
          <w:p w:rsidR="00A74AC1" w:rsidRPr="00A74AC1" w:rsidRDefault="00A74AC1" w:rsidP="00A74AC1">
            <w:pPr>
              <w:spacing w:after="0"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686" w:type="pct"/>
            <w:gridSpan w:val="4"/>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695B1E">
            <w:pPr>
              <w:spacing w:after="0" w:line="240"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409" w:type="pct"/>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452" w:type="pct"/>
            <w:gridSpan w:val="2"/>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360" w:type="pct"/>
            <w:gridSpan w:val="2"/>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656" w:type="pct"/>
            <w:tcBorders>
              <w:top w:val="single" w:sz="8" w:space="0" w:color="auto"/>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40" w:lineRule="auto"/>
              <w:ind w:right="21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A74AC1" w:rsidRPr="00A74AC1" w:rsidTr="00695B1E">
        <w:trPr>
          <w:trHeight w:val="171"/>
        </w:trPr>
        <w:tc>
          <w:tcPr>
            <w:tcW w:w="437"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319011</w:t>
            </w:r>
          </w:p>
        </w:tc>
        <w:tc>
          <w:tcPr>
            <w:tcW w:w="2686" w:type="pct"/>
            <w:gridSpan w:val="4"/>
            <w:tcBorders>
              <w:top w:val="nil"/>
              <w:left w:val="nil"/>
              <w:bottom w:val="nil"/>
              <w:right w:val="single" w:sz="8" w:space="0" w:color="auto"/>
            </w:tcBorders>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Vencimentos e Vantagens Fixas - Pessoal Civil</w:t>
            </w:r>
          </w:p>
        </w:tc>
        <w:tc>
          <w:tcPr>
            <w:tcW w:w="409"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463</w:t>
            </w:r>
          </w:p>
        </w:tc>
        <w:tc>
          <w:tcPr>
            <w:tcW w:w="452" w:type="pct"/>
            <w:gridSpan w:val="2"/>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I.G.D.</w:t>
            </w:r>
          </w:p>
        </w:tc>
        <w:tc>
          <w:tcPr>
            <w:tcW w:w="360" w:type="pct"/>
            <w:gridSpan w:val="2"/>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129</w:t>
            </w:r>
          </w:p>
        </w:tc>
        <w:tc>
          <w:tcPr>
            <w:tcW w:w="656"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10.000,00</w:t>
            </w:r>
          </w:p>
        </w:tc>
      </w:tr>
      <w:tr w:rsidR="00A74AC1" w:rsidRPr="00A74AC1" w:rsidTr="00695B1E">
        <w:trPr>
          <w:trHeight w:val="47"/>
        </w:trPr>
        <w:tc>
          <w:tcPr>
            <w:tcW w:w="3123" w:type="pct"/>
            <w:gridSpan w:val="5"/>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0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5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360"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56"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23"/>
        </w:trPr>
        <w:tc>
          <w:tcPr>
            <w:tcW w:w="3123" w:type="pct"/>
            <w:gridSpan w:val="5"/>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02.11.03.08.244.0005.2.089 - MANUTENCAO/IMPLANTACAO/IMPLEMENTACAO CREAS-</w:t>
            </w:r>
          </w:p>
        </w:tc>
        <w:tc>
          <w:tcPr>
            <w:tcW w:w="40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5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360"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56"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23"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171"/>
        </w:trPr>
        <w:tc>
          <w:tcPr>
            <w:tcW w:w="437" w:type="pct"/>
            <w:tcBorders>
              <w:top w:val="nil"/>
              <w:left w:val="single" w:sz="8" w:space="0" w:color="auto"/>
              <w:bottom w:val="nil"/>
              <w:right w:val="nil"/>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319004</w:t>
            </w:r>
          </w:p>
        </w:tc>
        <w:tc>
          <w:tcPr>
            <w:tcW w:w="2686" w:type="pct"/>
            <w:gridSpan w:val="4"/>
            <w:tcBorders>
              <w:top w:val="nil"/>
              <w:left w:val="nil"/>
              <w:bottom w:val="nil"/>
              <w:right w:val="single" w:sz="8" w:space="0" w:color="auto"/>
            </w:tcBorders>
            <w:vAlign w:val="bottom"/>
            <w:hideMark/>
          </w:tcPr>
          <w:p w:rsidR="00A74AC1" w:rsidRPr="00A74AC1" w:rsidRDefault="00A74AC1" w:rsidP="00A74AC1">
            <w:pPr>
              <w:spacing w:after="0" w:line="171" w:lineRule="atLeast"/>
              <w:ind w:left="2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 </w:t>
            </w:r>
            <w:proofErr w:type="spellStart"/>
            <w:r w:rsidRPr="00A74AC1">
              <w:rPr>
                <w:rFonts w:ascii="Helvetica" w:eastAsia="Times New Roman" w:hAnsi="Helvetica" w:cs="Helvetica"/>
                <w:sz w:val="14"/>
                <w:szCs w:val="14"/>
              </w:rPr>
              <w:t>Contratacao</w:t>
            </w:r>
            <w:proofErr w:type="spellEnd"/>
            <w:r w:rsidRPr="00A74AC1">
              <w:rPr>
                <w:rFonts w:ascii="Helvetica" w:eastAsia="Times New Roman" w:hAnsi="Helvetica" w:cs="Helvetica"/>
                <w:sz w:val="14"/>
                <w:szCs w:val="14"/>
              </w:rPr>
              <w:t xml:space="preserve"> por Tempo Determinado</w:t>
            </w:r>
          </w:p>
        </w:tc>
        <w:tc>
          <w:tcPr>
            <w:tcW w:w="409"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477</w:t>
            </w:r>
          </w:p>
        </w:tc>
        <w:tc>
          <w:tcPr>
            <w:tcW w:w="452" w:type="pct"/>
            <w:gridSpan w:val="2"/>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PFMC</w:t>
            </w:r>
          </w:p>
        </w:tc>
        <w:tc>
          <w:tcPr>
            <w:tcW w:w="360" w:type="pct"/>
            <w:gridSpan w:val="2"/>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center"/>
              <w:rPr>
                <w:rFonts w:ascii="Times New Roman" w:eastAsia="Times New Roman" w:hAnsi="Times New Roman" w:cs="Times New Roman"/>
                <w:sz w:val="14"/>
                <w:szCs w:val="14"/>
              </w:rPr>
            </w:pPr>
            <w:r w:rsidRPr="00A74AC1">
              <w:rPr>
                <w:rFonts w:ascii="Helvetica" w:eastAsia="Times New Roman" w:hAnsi="Helvetica" w:cs="Helvetica"/>
                <w:sz w:val="14"/>
                <w:szCs w:val="14"/>
              </w:rPr>
              <w:t>129</w:t>
            </w:r>
          </w:p>
        </w:tc>
        <w:tc>
          <w:tcPr>
            <w:tcW w:w="656" w:type="pct"/>
            <w:tcBorders>
              <w:top w:val="nil"/>
              <w:left w:val="nil"/>
              <w:bottom w:val="nil"/>
              <w:right w:val="single" w:sz="8" w:space="0" w:color="auto"/>
            </w:tcBorders>
            <w:vAlign w:val="bottom"/>
            <w:hideMark/>
          </w:tcPr>
          <w:p w:rsidR="00A74AC1" w:rsidRPr="00A74AC1" w:rsidRDefault="00A74AC1" w:rsidP="00A74AC1">
            <w:pPr>
              <w:spacing w:before="100" w:beforeAutospacing="1" w:after="0" w:line="171" w:lineRule="atLeast"/>
              <w:jc w:val="right"/>
              <w:rPr>
                <w:rFonts w:ascii="Times New Roman" w:eastAsia="Times New Roman" w:hAnsi="Times New Roman" w:cs="Times New Roman"/>
                <w:sz w:val="14"/>
                <w:szCs w:val="14"/>
              </w:rPr>
            </w:pPr>
            <w:r w:rsidRPr="00A74AC1">
              <w:rPr>
                <w:rFonts w:ascii="Helvetica" w:eastAsia="Times New Roman" w:hAnsi="Helvetica" w:cs="Helvetica"/>
                <w:sz w:val="14"/>
                <w:szCs w:val="14"/>
              </w:rPr>
              <w:t>3.100,00</w:t>
            </w:r>
          </w:p>
        </w:tc>
      </w:tr>
      <w:tr w:rsidR="00A74AC1" w:rsidRPr="00A74AC1" w:rsidTr="00695B1E">
        <w:trPr>
          <w:trHeight w:val="47"/>
        </w:trPr>
        <w:tc>
          <w:tcPr>
            <w:tcW w:w="3123" w:type="pct"/>
            <w:gridSpan w:val="5"/>
            <w:tcBorders>
              <w:top w:val="nil"/>
              <w:left w:val="single" w:sz="8" w:space="0" w:color="auto"/>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09"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52"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360" w:type="pct"/>
            <w:gridSpan w:val="2"/>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56" w:type="pct"/>
            <w:tcBorders>
              <w:top w:val="nil"/>
              <w:left w:val="nil"/>
              <w:bottom w:val="single" w:sz="8" w:space="0" w:color="auto"/>
              <w:right w:val="single" w:sz="8" w:space="0" w:color="auto"/>
            </w:tcBorders>
            <w:vAlign w:val="bottom"/>
            <w:hideMark/>
          </w:tcPr>
          <w:p w:rsidR="00A74AC1" w:rsidRPr="00A74AC1" w:rsidRDefault="00A74AC1" w:rsidP="00A74AC1">
            <w:pPr>
              <w:spacing w:after="0" w:line="47"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r w:rsidR="00A74AC1" w:rsidRPr="00A74AC1" w:rsidTr="00695B1E">
        <w:trPr>
          <w:trHeight w:val="215"/>
        </w:trPr>
        <w:tc>
          <w:tcPr>
            <w:tcW w:w="3123" w:type="pct"/>
            <w:gridSpan w:val="5"/>
            <w:tcBorders>
              <w:top w:val="nil"/>
              <w:left w:val="single" w:sz="8" w:space="0" w:color="auto"/>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ind w:left="60"/>
              <w:rPr>
                <w:rFonts w:ascii="Times New Roman" w:eastAsia="Times New Roman" w:hAnsi="Times New Roman" w:cs="Times New Roman"/>
                <w:sz w:val="14"/>
                <w:szCs w:val="14"/>
              </w:rPr>
            </w:pPr>
            <w:r w:rsidRPr="003D662B">
              <w:rPr>
                <w:rFonts w:ascii="Helvetica" w:eastAsia="Times New Roman" w:hAnsi="Helvetica" w:cs="Helvetica"/>
                <w:b/>
                <w:bCs/>
                <w:sz w:val="14"/>
                <w:szCs w:val="14"/>
              </w:rPr>
              <w:t>TOTAL DE RECURSOS</w:t>
            </w:r>
          </w:p>
        </w:tc>
        <w:tc>
          <w:tcPr>
            <w:tcW w:w="409"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52"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360" w:type="pct"/>
            <w:gridSpan w:val="2"/>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after="0" w:line="215"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56" w:type="pct"/>
            <w:tcBorders>
              <w:top w:val="nil"/>
              <w:left w:val="nil"/>
              <w:bottom w:val="single" w:sz="8" w:space="0" w:color="auto"/>
              <w:right w:val="single" w:sz="8" w:space="0" w:color="auto"/>
            </w:tcBorders>
            <w:shd w:val="clear" w:color="auto" w:fill="F0F0FF"/>
            <w:vAlign w:val="bottom"/>
            <w:hideMark/>
          </w:tcPr>
          <w:p w:rsidR="00A74AC1" w:rsidRPr="00A74AC1" w:rsidRDefault="00A74AC1" w:rsidP="00A74AC1">
            <w:pPr>
              <w:spacing w:before="100" w:beforeAutospacing="1" w:after="0" w:line="215" w:lineRule="atLeast"/>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139.520,00</w:t>
            </w:r>
          </w:p>
        </w:tc>
      </w:tr>
      <w:tr w:rsidR="00A74AC1" w:rsidRPr="00A74AC1" w:rsidTr="00695B1E">
        <w:trPr>
          <w:trHeight w:val="20"/>
        </w:trPr>
        <w:tc>
          <w:tcPr>
            <w:tcW w:w="437" w:type="pct"/>
            <w:tcBorders>
              <w:top w:val="nil"/>
              <w:left w:val="single" w:sz="8" w:space="0" w:color="auto"/>
              <w:bottom w:val="nil"/>
              <w:right w:val="nil"/>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2686" w:type="pct"/>
            <w:gridSpan w:val="4"/>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09" w:type="pct"/>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452" w:type="pct"/>
            <w:gridSpan w:val="2"/>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360" w:type="pct"/>
            <w:gridSpan w:val="2"/>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c>
          <w:tcPr>
            <w:tcW w:w="656" w:type="pct"/>
            <w:tcBorders>
              <w:top w:val="nil"/>
              <w:left w:val="nil"/>
              <w:bottom w:val="nil"/>
              <w:right w:val="single" w:sz="8" w:space="0" w:color="auto"/>
            </w:tcBorders>
            <w:shd w:val="clear" w:color="auto" w:fill="000000"/>
            <w:vAlign w:val="bottom"/>
            <w:hideMark/>
          </w:tcPr>
          <w:p w:rsidR="00A74AC1" w:rsidRPr="00A74AC1" w:rsidRDefault="00A74AC1" w:rsidP="00A74AC1">
            <w:pPr>
              <w:spacing w:after="0" w:line="20" w:lineRule="atLeast"/>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c>
      </w:tr>
    </w:tbl>
    <w:p w:rsidR="00A74AC1" w:rsidRPr="00A74AC1" w:rsidRDefault="00A74AC1" w:rsidP="00A74AC1">
      <w:pPr>
        <w:spacing w:after="0" w:line="352" w:lineRule="auto"/>
        <w:ind w:left="60" w:right="100"/>
        <w:rPr>
          <w:rFonts w:ascii="Times New Roman" w:eastAsia="Times New Roman" w:hAnsi="Times New Roman" w:cs="Times New Roman"/>
          <w:sz w:val="14"/>
          <w:szCs w:val="14"/>
        </w:rPr>
      </w:pPr>
      <w:r w:rsidRPr="00A74AC1">
        <w:rPr>
          <w:rFonts w:ascii="Helvetica" w:eastAsia="Times New Roman" w:hAnsi="Helvetica" w:cs="Helvetica"/>
          <w:sz w:val="14"/>
          <w:szCs w:val="14"/>
        </w:rPr>
        <w:t xml:space="preserve">Art. 3º - As </w:t>
      </w:r>
      <w:proofErr w:type="spellStart"/>
      <w:r w:rsidRPr="00A74AC1">
        <w:rPr>
          <w:rFonts w:ascii="Helvetica" w:eastAsia="Times New Roman" w:hAnsi="Helvetica" w:cs="Helvetica"/>
          <w:sz w:val="14"/>
          <w:szCs w:val="14"/>
        </w:rPr>
        <w:t>codificaçoes</w:t>
      </w:r>
      <w:proofErr w:type="spellEnd"/>
      <w:r w:rsidRPr="00A74AC1">
        <w:rPr>
          <w:rFonts w:ascii="Helvetica" w:eastAsia="Times New Roman" w:hAnsi="Helvetica" w:cs="Helvetica"/>
          <w:sz w:val="14"/>
          <w:szCs w:val="14"/>
        </w:rPr>
        <w:t xml:space="preserve"> da categoria de programação de que trata o artigo anterior estão definidas de acordo com Portaria SOF nº 42/1999 e com a Portaria </w:t>
      </w:r>
      <w:proofErr w:type="spellStart"/>
      <w:r w:rsidRPr="00A74AC1">
        <w:rPr>
          <w:rFonts w:ascii="Helvetica" w:eastAsia="Times New Roman" w:hAnsi="Helvetica" w:cs="Helvetica"/>
          <w:sz w:val="14"/>
          <w:szCs w:val="14"/>
        </w:rPr>
        <w:t>Inerministerial</w:t>
      </w:r>
      <w:proofErr w:type="spellEnd"/>
      <w:r w:rsidRPr="00A74AC1">
        <w:rPr>
          <w:rFonts w:ascii="Helvetica" w:eastAsia="Times New Roman" w:hAnsi="Helvetica" w:cs="Helvetica"/>
          <w:sz w:val="14"/>
          <w:szCs w:val="14"/>
        </w:rPr>
        <w:t xml:space="preserve"> STN/SOF, Portaria Conjunta STN/SOF nº 3.</w:t>
      </w:r>
    </w:p>
    <w:p w:rsidR="00A74AC1" w:rsidRPr="00A74AC1" w:rsidRDefault="00A74AC1" w:rsidP="00A74AC1">
      <w:pPr>
        <w:spacing w:after="0" w:line="352" w:lineRule="auto"/>
        <w:ind w:left="60" w:right="100"/>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Art. 4º - Este Decreto entra em vigor na data de sua publicação, revogando-se as disposições em contrário.</w:t>
      </w:r>
    </w:p>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Helvetica" w:eastAsia="Times New Roman" w:hAnsi="Helvetica" w:cs="Helvetica"/>
          <w:sz w:val="14"/>
          <w:szCs w:val="14"/>
        </w:rPr>
        <w:t>Jacutinga, 21 de março de 2016.</w:t>
      </w:r>
    </w:p>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after="0" w:line="237" w:lineRule="auto"/>
        <w:ind w:left="60"/>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71"/>
        <w:gridCol w:w="2323"/>
      </w:tblGrid>
      <w:tr w:rsidR="00A74AC1" w:rsidRPr="00A74AC1" w:rsidTr="00695B1E">
        <w:trPr>
          <w:trHeight w:val="236"/>
        </w:trPr>
        <w:tc>
          <w:tcPr>
            <w:tcW w:w="2357" w:type="pct"/>
            <w:vAlign w:val="bottom"/>
            <w:hideMark/>
          </w:tcPr>
          <w:p w:rsidR="00A74AC1" w:rsidRPr="00A74AC1" w:rsidRDefault="00A74AC1" w:rsidP="00A74AC1">
            <w:pPr>
              <w:spacing w:after="0" w:line="240" w:lineRule="auto"/>
              <w:ind w:right="88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NOÉ FRANCISCO RODRIGUES</w:t>
            </w:r>
          </w:p>
        </w:tc>
        <w:tc>
          <w:tcPr>
            <w:tcW w:w="2643" w:type="pct"/>
            <w:vAlign w:val="bottom"/>
            <w:hideMark/>
          </w:tcPr>
          <w:p w:rsidR="00A74AC1" w:rsidRPr="00A74AC1" w:rsidRDefault="00A74AC1" w:rsidP="00A74AC1">
            <w:pPr>
              <w:spacing w:after="0" w:line="240" w:lineRule="auto"/>
              <w:ind w:left="92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EDUARDO BORTOLOTTO FILHO</w:t>
            </w:r>
          </w:p>
        </w:tc>
      </w:tr>
      <w:tr w:rsidR="00A74AC1" w:rsidRPr="00A74AC1" w:rsidTr="00695B1E">
        <w:trPr>
          <w:trHeight w:val="340"/>
        </w:trPr>
        <w:tc>
          <w:tcPr>
            <w:tcW w:w="2357" w:type="pct"/>
            <w:vAlign w:val="bottom"/>
            <w:hideMark/>
          </w:tcPr>
          <w:p w:rsidR="00A74AC1" w:rsidRPr="00A74AC1" w:rsidRDefault="00A74AC1" w:rsidP="00A74AC1">
            <w:pPr>
              <w:spacing w:after="0" w:line="240" w:lineRule="auto"/>
              <w:ind w:right="96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PREFEITO MUNICIPAL</w:t>
            </w:r>
          </w:p>
        </w:tc>
        <w:tc>
          <w:tcPr>
            <w:tcW w:w="2643" w:type="pct"/>
            <w:vAlign w:val="bottom"/>
            <w:hideMark/>
          </w:tcPr>
          <w:p w:rsidR="00A74AC1" w:rsidRPr="00A74AC1" w:rsidRDefault="00A74AC1" w:rsidP="00A74AC1">
            <w:pPr>
              <w:spacing w:after="0" w:line="240" w:lineRule="auto"/>
              <w:ind w:left="90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SEC. ADMINISTRAÇÃO E FINANÇAS</w:t>
            </w:r>
          </w:p>
        </w:tc>
      </w:tr>
    </w:tbl>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A74AC1" w:rsidRPr="00A74AC1" w:rsidRDefault="00A74AC1" w:rsidP="00A74AC1">
      <w:pPr>
        <w:spacing w:before="100" w:beforeAutospacing="1" w:after="100" w:afterAutospacing="1" w:line="240" w:lineRule="auto"/>
        <w:rPr>
          <w:rFonts w:ascii="Times New Roman" w:eastAsia="Times New Roman" w:hAnsi="Times New Roman" w:cs="Times New Roman"/>
          <w:sz w:val="14"/>
          <w:szCs w:val="14"/>
        </w:rPr>
      </w:pPr>
      <w:r w:rsidRPr="00A74AC1">
        <w:rPr>
          <w:rFonts w:ascii="Times New Roman" w:eastAsia="Times New Roman" w:hAnsi="Times New Roman" w:cs="Times New Roman"/>
          <w:sz w:val="14"/>
          <w:szCs w:val="14"/>
        </w:rPr>
        <w:t> </w:t>
      </w:r>
    </w:p>
    <w:p w:rsidR="00DA7C81"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sectPr w:rsidR="00DA7C81" w:rsidRPr="003D662B" w:rsidSect="00E83E78">
          <w:headerReference w:type="default" r:id="rId9"/>
          <w:footerReference w:type="default" r:id="rId10"/>
          <w:type w:val="continuous"/>
          <w:pgSz w:w="11906" w:h="16838"/>
          <w:pgMar w:top="851" w:right="991" w:bottom="1134" w:left="1418" w:header="708" w:footer="708" w:gutter="0"/>
          <w:cols w:num="2" w:space="708"/>
          <w:docGrid w:linePitch="360"/>
        </w:sectPr>
      </w:pPr>
    </w:p>
    <w:p w:rsidR="007831D5"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pPr>
      <w:r w:rsidRPr="003D662B">
        <w:rPr>
          <w:rFonts w:ascii="Times New Roman" w:eastAsia="Times New Roman" w:hAnsi="Times New Roman" w:cs="Times New Roman"/>
          <w:noProof/>
          <w:sz w:val="14"/>
          <w:szCs w:val="14"/>
        </w:rPr>
        <w:lastRenderedPageBreak/>
        <w:drawing>
          <wp:inline distT="0" distB="0" distL="0" distR="0">
            <wp:extent cx="5010150" cy="7004757"/>
            <wp:effectExtent l="19050" t="0" r="0" b="0"/>
            <wp:docPr id="1" name="Imagem 0" descr="39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3a.jpg"/>
                    <pic:cNvPicPr/>
                  </pic:nvPicPr>
                  <pic:blipFill>
                    <a:blip r:embed="rId11" cstate="print"/>
                    <a:stretch>
                      <a:fillRect/>
                    </a:stretch>
                  </pic:blipFill>
                  <pic:spPr>
                    <a:xfrm>
                      <a:off x="0" y="0"/>
                      <a:ext cx="5013823" cy="7009893"/>
                    </a:xfrm>
                    <a:prstGeom prst="rect">
                      <a:avLst/>
                    </a:prstGeom>
                  </pic:spPr>
                </pic:pic>
              </a:graphicData>
            </a:graphic>
          </wp:inline>
        </w:drawing>
      </w:r>
    </w:p>
    <w:p w:rsidR="00DA7C81"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pPr>
    </w:p>
    <w:p w:rsidR="00DA7C81"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pPr>
    </w:p>
    <w:p w:rsidR="00DA7C81"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pPr>
      <w:r w:rsidRPr="003D662B">
        <w:rPr>
          <w:rFonts w:ascii="Times New Roman" w:eastAsia="Times New Roman" w:hAnsi="Times New Roman" w:cs="Times New Roman"/>
          <w:noProof/>
          <w:sz w:val="14"/>
          <w:szCs w:val="14"/>
        </w:rPr>
        <w:lastRenderedPageBreak/>
        <w:drawing>
          <wp:inline distT="0" distB="0" distL="0" distR="0">
            <wp:extent cx="5029200" cy="7050369"/>
            <wp:effectExtent l="19050" t="0" r="0" b="0"/>
            <wp:docPr id="3" name="Imagem 2" descr="397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3b.jpg"/>
                    <pic:cNvPicPr/>
                  </pic:nvPicPr>
                  <pic:blipFill>
                    <a:blip r:embed="rId12" cstate="print"/>
                    <a:stretch>
                      <a:fillRect/>
                    </a:stretch>
                  </pic:blipFill>
                  <pic:spPr>
                    <a:xfrm>
                      <a:off x="0" y="0"/>
                      <a:ext cx="5029200" cy="7050369"/>
                    </a:xfrm>
                    <a:prstGeom prst="rect">
                      <a:avLst/>
                    </a:prstGeom>
                  </pic:spPr>
                </pic:pic>
              </a:graphicData>
            </a:graphic>
          </wp:inline>
        </w:drawing>
      </w:r>
    </w:p>
    <w:p w:rsidR="00DA7C81"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pPr>
    </w:p>
    <w:p w:rsidR="00DA7C81"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pPr>
    </w:p>
    <w:p w:rsidR="00DA7C81" w:rsidRPr="003D662B" w:rsidRDefault="00DA7C81" w:rsidP="00C57EB3">
      <w:pPr>
        <w:spacing w:before="100" w:beforeAutospacing="1" w:after="100" w:afterAutospacing="1" w:line="240" w:lineRule="auto"/>
        <w:rPr>
          <w:rFonts w:ascii="Times New Roman" w:eastAsia="Times New Roman" w:hAnsi="Times New Roman" w:cs="Times New Roman"/>
          <w:sz w:val="14"/>
          <w:szCs w:val="14"/>
        </w:rPr>
        <w:sectPr w:rsidR="00DA7C81" w:rsidRPr="003D662B" w:rsidSect="00DA7C81">
          <w:type w:val="continuous"/>
          <w:pgSz w:w="11906" w:h="16838"/>
          <w:pgMar w:top="851" w:right="991" w:bottom="1134" w:left="1418" w:header="708" w:footer="708" w:gutter="0"/>
          <w:cols w:space="708"/>
          <w:docGrid w:linePitch="360"/>
        </w:sectPr>
      </w:pPr>
      <w:r w:rsidRPr="003D662B">
        <w:rPr>
          <w:rFonts w:ascii="Times New Roman" w:eastAsia="Times New Roman" w:hAnsi="Times New Roman" w:cs="Times New Roman"/>
          <w:noProof/>
          <w:sz w:val="14"/>
          <w:szCs w:val="14"/>
        </w:rPr>
        <w:lastRenderedPageBreak/>
        <w:drawing>
          <wp:inline distT="0" distB="0" distL="0" distR="0">
            <wp:extent cx="5278949" cy="7410450"/>
            <wp:effectExtent l="19050" t="0" r="0" b="0"/>
            <wp:docPr id="4" name="Imagem 3" descr="397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3c.jpg"/>
                    <pic:cNvPicPr/>
                  </pic:nvPicPr>
                  <pic:blipFill>
                    <a:blip r:embed="rId13" cstate="print"/>
                    <a:stretch>
                      <a:fillRect/>
                    </a:stretch>
                  </pic:blipFill>
                  <pic:spPr>
                    <a:xfrm>
                      <a:off x="0" y="0"/>
                      <a:ext cx="5283692" cy="7417108"/>
                    </a:xfrm>
                    <a:prstGeom prst="rect">
                      <a:avLst/>
                    </a:prstGeom>
                  </pic:spPr>
                </pic:pic>
              </a:graphicData>
            </a:graphic>
          </wp:inline>
        </w:drawing>
      </w:r>
    </w:p>
    <w:p w:rsidR="007831D5" w:rsidRPr="003D662B" w:rsidRDefault="007831D5" w:rsidP="00C57EB3">
      <w:pPr>
        <w:spacing w:before="100" w:beforeAutospacing="1" w:after="100" w:afterAutospacing="1" w:line="240" w:lineRule="auto"/>
        <w:rPr>
          <w:rFonts w:ascii="Times New Roman" w:eastAsia="Times New Roman" w:hAnsi="Times New Roman" w:cs="Times New Roman"/>
          <w:sz w:val="14"/>
          <w:szCs w:val="14"/>
        </w:rPr>
      </w:pP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3D662B">
        <w:rPr>
          <w:rFonts w:ascii="Times New Roman" w:eastAsia="Times New Roman" w:hAnsi="Times New Roman" w:cs="Times New Roman"/>
          <w:b/>
          <w:bCs/>
          <w:sz w:val="14"/>
          <w:szCs w:val="14"/>
        </w:rPr>
        <w:t>Lei N.º 1876/16 de 06.04.2016</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Autoriza o Poder Executivo Municipal a outorgar concessão de uso do Abatedouro Municipal de Jacutinga e dá outras providências.</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1º. Fica o Poder Executivo Municipal autorizado, na qualidade de Poder Concedente, a outorga, mediante licitação pública sob a modalidade de concorrência, de concessão de uso do bem público Abatedouro Municipal de Jacutinga, em conformidade com a Lei Federal nº. 8.666/1.993, de 21 de junho de 1.993, pelo prazo de 15 (quinze) anos, prorrogáveis ou não por igual período.</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xml:space="preserve">§ 1º. O imóvel objeto da concessão constitui parte ideal do imóvel inscrito sob número 2.764 no Serviço de Registro de Imóveis da comarca de Jacutinga, e localiza-se na estrada Jacutinga – São </w:t>
      </w:r>
      <w:proofErr w:type="spellStart"/>
      <w:r w:rsidRPr="007831D5">
        <w:rPr>
          <w:rFonts w:ascii="Times New Roman" w:eastAsia="Times New Roman" w:hAnsi="Times New Roman" w:cs="Times New Roman"/>
          <w:sz w:val="14"/>
          <w:szCs w:val="14"/>
        </w:rPr>
        <w:t>Luis</w:t>
      </w:r>
      <w:proofErr w:type="spellEnd"/>
      <w:r w:rsidRPr="007831D5">
        <w:rPr>
          <w:rFonts w:ascii="Times New Roman" w:eastAsia="Times New Roman" w:hAnsi="Times New Roman" w:cs="Times New Roman"/>
          <w:sz w:val="14"/>
          <w:szCs w:val="14"/>
        </w:rPr>
        <w:t>, próximo ao loteamento “Benedito de Almeida” neste município de Jacutinga Estado de Minas Gerais.</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2º. O imóvel descrito no parágrafo primeiro do presente artigo, será utilizado para o abate de animais, permanecendo o domínio e a posse indireta do bem com o Concedente.</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3º. A concessão sujeitar-se-á à fiscalização pelo poder concedente com a cooperação dos usuários.</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Art. 2º. A concessionária que irá utilizar-se do bem responsabilizar-se-á pelo seu eficaz funcionamento, segundo as normas e critérios sanitários, ambientais e que os que forem expedidos pelo Poder Executivo Municipal no edital de concessão, bem como assumirá todos os encargos sobre ele.</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3º. A concessão de que trata esta Lei poderá se dar na forma onerosa ou gratuita, conforme dispuser o Edital de concorrência pública.</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4º. Do Edital e do Contrato Administrativo deverão constar cláusulas e condições salvaguardando os interesses municipais e que assegurem a efetiva utilização do bem cedido para o fim a que se destina.</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5º. Caso o uso do bem seja incompatível com a sua destinação ou com as normas previstas nesta Lei e no Edital de Concorrência dela decorrente, o Município poderá restituí-lo, a qualquer tempo, por motivo de interesse público relevante.</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6º. Esta Lei entra em vigor na data de sua publicação.</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7º. Revogam-se as normas em contrário especialmente a Lei n° 1.238 de 13 de dezembro de 2001.</w:t>
      </w:r>
    </w:p>
    <w:p w:rsidR="007831D5" w:rsidRPr="007831D5" w:rsidRDefault="007831D5" w:rsidP="00695B1E">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Prefeitura Municipal de Jacutinga, 06 de Abril de 2016.</w:t>
      </w:r>
    </w:p>
    <w:p w:rsidR="007831D5" w:rsidRPr="007831D5" w:rsidRDefault="007831D5" w:rsidP="00695B1E">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NOÉ FRANCISCO RODRIGUES        </w:t>
      </w:r>
      <w:r w:rsidRPr="007831D5">
        <w:rPr>
          <w:rFonts w:ascii="Times New Roman" w:eastAsia="Times New Roman" w:hAnsi="Times New Roman" w:cs="Times New Roman"/>
          <w:sz w:val="14"/>
          <w:szCs w:val="14"/>
        </w:rPr>
        <w:br/>
        <w:t>Prefeito Municipal</w:t>
      </w:r>
    </w:p>
    <w:p w:rsidR="007831D5" w:rsidRPr="007831D5" w:rsidRDefault="007831D5" w:rsidP="00695B1E">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EDUARDO BORTOLOTTO FILHO</w:t>
      </w:r>
      <w:r w:rsidRPr="007831D5">
        <w:rPr>
          <w:rFonts w:ascii="Times New Roman" w:eastAsia="Times New Roman" w:hAnsi="Times New Roman" w:cs="Times New Roman"/>
          <w:sz w:val="14"/>
          <w:szCs w:val="14"/>
        </w:rPr>
        <w:br/>
        <w:t xml:space="preserve">Secretario de </w:t>
      </w:r>
      <w:proofErr w:type="spellStart"/>
      <w:r w:rsidRPr="007831D5">
        <w:rPr>
          <w:rFonts w:ascii="Times New Roman" w:eastAsia="Times New Roman" w:hAnsi="Times New Roman" w:cs="Times New Roman"/>
          <w:sz w:val="14"/>
          <w:szCs w:val="14"/>
        </w:rPr>
        <w:t>Adm.Fin</w:t>
      </w:r>
      <w:proofErr w:type="spellEnd"/>
      <w:r w:rsidRPr="007831D5">
        <w:rPr>
          <w:rFonts w:ascii="Times New Roman" w:eastAsia="Times New Roman" w:hAnsi="Times New Roman" w:cs="Times New Roman"/>
          <w:sz w:val="14"/>
          <w:szCs w:val="14"/>
        </w:rPr>
        <w:t>. Planej. e Orçamento</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lastRenderedPageBreak/>
        <w:t> </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r>
      <w:r w:rsidRPr="003D662B">
        <w:rPr>
          <w:rFonts w:ascii="Times New Roman" w:eastAsia="Times New Roman" w:hAnsi="Times New Roman" w:cs="Times New Roman"/>
          <w:b/>
          <w:bCs/>
          <w:sz w:val="14"/>
          <w:szCs w:val="14"/>
        </w:rPr>
        <w:t>Lei N.º 1877/16 de 06.04.2016</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Altera a redação do caput do art. 1º da Lei Nº 1.866 de 16 de dezembro de 2.015.</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Art. 1º. O Caput do art. 1º da Lei nº 1.866 de 16 de dezembro de 2015, passa a vigorar com a seguinte redação:</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1º. Fica o Executivo Municipal autorizado a conceder subvenções sociais e contribuições para o exercício de 2016, com base nas consignações orçamentárias do Município, às entidades que especifica:”</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498"/>
        <w:gridCol w:w="1213"/>
        <w:gridCol w:w="895"/>
        <w:gridCol w:w="642"/>
      </w:tblGrid>
      <w:tr w:rsidR="007831D5" w:rsidRPr="007831D5" w:rsidTr="00695B1E">
        <w:trPr>
          <w:trHeight w:val="300"/>
        </w:trPr>
        <w:tc>
          <w:tcPr>
            <w:tcW w:w="130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after="100" w:afterAutospacing="1" w:line="240" w:lineRule="auto"/>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NOME DA INSTITUIÇÃO</w:t>
            </w:r>
          </w:p>
        </w:tc>
        <w:tc>
          <w:tcPr>
            <w:tcW w:w="53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after="0" w:line="240" w:lineRule="auto"/>
              <w:ind w:left="-70" w:right="-70"/>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OPERAÇÕES</w:t>
            </w:r>
          </w:p>
          <w:p w:rsidR="007831D5" w:rsidRPr="007831D5" w:rsidRDefault="007831D5" w:rsidP="007831D5">
            <w:pPr>
              <w:spacing w:after="0" w:line="240" w:lineRule="auto"/>
              <w:ind w:left="-70" w:right="-70"/>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ESPECIAIS</w:t>
            </w:r>
          </w:p>
        </w:tc>
        <w:tc>
          <w:tcPr>
            <w:tcW w:w="1417"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FINALIDADE DA INSTITUIÇÃO</w:t>
            </w:r>
          </w:p>
        </w:tc>
        <w:tc>
          <w:tcPr>
            <w:tcW w:w="10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ESPÉCIE DE TRANSFERÊNCIA</w:t>
            </w:r>
          </w:p>
        </w:tc>
        <w:tc>
          <w:tcPr>
            <w:tcW w:w="71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after="0" w:line="240" w:lineRule="auto"/>
              <w:ind w:left="-70" w:right="-70"/>
              <w:jc w:val="center"/>
              <w:rPr>
                <w:rFonts w:ascii="Times New Roman" w:eastAsia="Times New Roman" w:hAnsi="Times New Roman" w:cs="Times New Roman"/>
                <w:sz w:val="14"/>
                <w:szCs w:val="14"/>
              </w:rPr>
            </w:pPr>
            <w:r w:rsidRPr="003D662B">
              <w:rPr>
                <w:rFonts w:ascii="Calibri" w:eastAsia="Times New Roman" w:hAnsi="Calibri" w:cs="Calibri"/>
                <w:b/>
                <w:bCs/>
                <w:sz w:val="14"/>
                <w:szCs w:val="14"/>
              </w:rPr>
              <w:t>VALOR DA TRANSFERÊNCIA</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EMATER</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0.001</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Técnica Rural</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100.000,00</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 xml:space="preserve">Associação </w:t>
            </w:r>
            <w:proofErr w:type="spellStart"/>
            <w:r w:rsidRPr="007831D5">
              <w:rPr>
                <w:rFonts w:ascii="Calibri" w:eastAsia="Times New Roman" w:hAnsi="Calibri" w:cs="Calibri"/>
                <w:sz w:val="14"/>
                <w:szCs w:val="14"/>
              </w:rPr>
              <w:t>Jacutinguense</w:t>
            </w:r>
            <w:proofErr w:type="spellEnd"/>
            <w:r w:rsidRPr="007831D5">
              <w:rPr>
                <w:rFonts w:ascii="Calibri" w:eastAsia="Times New Roman" w:hAnsi="Calibri" w:cs="Calibri"/>
                <w:sz w:val="14"/>
                <w:szCs w:val="14"/>
              </w:rPr>
              <w:t xml:space="preserve"> de Proteção à Criança – Casa da Criança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0.002</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social às crianças e adolescentes</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133.833,34</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 xml:space="preserve">Associação </w:t>
            </w:r>
            <w:proofErr w:type="spellStart"/>
            <w:r w:rsidRPr="007831D5">
              <w:rPr>
                <w:rFonts w:ascii="Calibri" w:eastAsia="Times New Roman" w:hAnsi="Calibri" w:cs="Calibri"/>
                <w:sz w:val="14"/>
                <w:szCs w:val="14"/>
              </w:rPr>
              <w:t>Jacutinguense</w:t>
            </w:r>
            <w:proofErr w:type="spellEnd"/>
            <w:r w:rsidRPr="007831D5">
              <w:rPr>
                <w:rFonts w:ascii="Calibri" w:eastAsia="Times New Roman" w:hAnsi="Calibri" w:cs="Calibri"/>
                <w:sz w:val="14"/>
                <w:szCs w:val="14"/>
              </w:rPr>
              <w:t xml:space="preserve"> de Proteção à Criança – Casa da Criança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0.032</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social às crianças e adolescentes - ENSINO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686.166,66</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Associação dos Pais e Amigos dos Excepcionais de Jacutinga – APAE</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0.003</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social aos portadores de deficiência</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47.460,14</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Associação dos Pais e Amigos dos Excepcionais de Jacutinga – APAE</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0.031</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social aos portadores de deficiência - ENSINO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272.539,86</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Conferência de São Vicente de Paula de Jacutinga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0.004</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social aos idosos</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130.000,00</w:t>
            </w:r>
          </w:p>
        </w:tc>
      </w:tr>
      <w:tr w:rsidR="007831D5" w:rsidRPr="007831D5" w:rsidTr="00695B1E">
        <w:trPr>
          <w:cantSplit/>
          <w:trHeight w:val="152"/>
        </w:trPr>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152" w:lineRule="atLeast"/>
              <w:jc w:val="both"/>
              <w:rPr>
                <w:rFonts w:ascii="Times New Roman" w:eastAsia="Times New Roman" w:hAnsi="Times New Roman" w:cs="Times New Roman"/>
                <w:sz w:val="14"/>
                <w:szCs w:val="14"/>
              </w:rPr>
            </w:pPr>
            <w:r w:rsidRPr="007831D5">
              <w:rPr>
                <w:rFonts w:ascii="Calibri" w:eastAsia="Times New Roman" w:hAnsi="Calibri" w:cs="Calibri"/>
                <w:sz w:val="14"/>
                <w:szCs w:val="14"/>
              </w:rPr>
              <w:t>CIS/AMESP</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152"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0.014</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152"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Consórcio Intermunicipal de Saúde</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152" w:lineRule="atLeast"/>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152"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250.000,00</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Santa Casa de Misericórdia de Jacutinga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0.015</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médica à população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4.200.000,00</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Fundo Estadual de Saúde</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0.016</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Promoção da Saúde do Município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60.000,00</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Circuito Turístico das Malhas</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0.017</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 xml:space="preserve">Assistência ao Desenvolvimento do Turismo, </w:t>
            </w:r>
            <w:r w:rsidRPr="007831D5">
              <w:rPr>
                <w:rFonts w:ascii="Calibri" w:eastAsia="Times New Roman" w:hAnsi="Calibri" w:cs="Calibri"/>
                <w:sz w:val="14"/>
                <w:szCs w:val="14"/>
              </w:rPr>
              <w:lastRenderedPageBreak/>
              <w:t>Indústria e Comércio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lastRenderedPageBreak/>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15.000,00</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lastRenderedPageBreak/>
              <w:t xml:space="preserve">Associação Cultural e Assistencial Evangélica </w:t>
            </w:r>
            <w:proofErr w:type="spellStart"/>
            <w:r w:rsidRPr="007831D5">
              <w:rPr>
                <w:rFonts w:ascii="Calibri" w:eastAsia="Times New Roman" w:hAnsi="Calibri" w:cs="Calibri"/>
                <w:sz w:val="14"/>
                <w:szCs w:val="14"/>
              </w:rPr>
              <w:t>Ebenezer</w:t>
            </w:r>
            <w:proofErr w:type="spellEnd"/>
            <w:r w:rsidRPr="007831D5">
              <w:rPr>
                <w:rFonts w:ascii="Calibri" w:eastAsia="Times New Roman" w:hAnsi="Calibri" w:cs="Calibri"/>
                <w:sz w:val="14"/>
                <w:szCs w:val="14"/>
              </w:rPr>
              <w:t xml:space="preserve"> de Jacutinga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0.020</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social às crianças e adolescentes</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90.000,00</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Associação Comercial, Industrial e Agropecuária de Jacutinga - ACIJA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0.023</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Promoção e Fomento do Comercio no Município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500.000,00</w:t>
            </w:r>
          </w:p>
        </w:tc>
      </w:tr>
      <w:tr w:rsidR="007831D5" w:rsidRPr="007831D5" w:rsidTr="00695B1E">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Calibri" w:eastAsia="Times New Roman" w:hAnsi="Calibri" w:cs="Calibri"/>
                <w:sz w:val="14"/>
                <w:szCs w:val="14"/>
              </w:rPr>
              <w:t>CISSUL - Consórcio Intermunicipal de Saúde - MG</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0.025</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Promoção da Saúde do Município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240" w:lineRule="auto"/>
              <w:jc w:val="center"/>
              <w:rPr>
                <w:rFonts w:ascii="Times New Roman" w:eastAsia="Times New Roman" w:hAnsi="Times New Roman" w:cs="Times New Roman"/>
                <w:sz w:val="14"/>
                <w:szCs w:val="14"/>
              </w:rPr>
            </w:pPr>
            <w:r w:rsidRPr="007831D5">
              <w:rPr>
                <w:rFonts w:ascii="Calibri" w:eastAsia="Times New Roman" w:hAnsi="Calibri" w:cs="Calibri"/>
                <w:sz w:val="14"/>
                <w:szCs w:val="14"/>
              </w:rPr>
              <w:t>110.000,00</w:t>
            </w:r>
          </w:p>
        </w:tc>
      </w:tr>
      <w:tr w:rsidR="007831D5" w:rsidRPr="007831D5" w:rsidTr="00695B1E">
        <w:trPr>
          <w:trHeight w:val="89"/>
        </w:trPr>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both"/>
              <w:rPr>
                <w:rFonts w:ascii="Times New Roman" w:eastAsia="Times New Roman" w:hAnsi="Times New Roman" w:cs="Times New Roman"/>
                <w:sz w:val="14"/>
                <w:szCs w:val="14"/>
              </w:rPr>
            </w:pPr>
            <w:r w:rsidRPr="007831D5">
              <w:rPr>
                <w:rFonts w:ascii="Calibri" w:eastAsia="Times New Roman" w:hAnsi="Calibri" w:cs="Calibri"/>
                <w:sz w:val="14"/>
                <w:szCs w:val="14"/>
              </w:rPr>
              <w:t>Consórcio Intermunicipal para Destinação dos Resíduos Sólidos</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0.026</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Saneamento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40.000,00</w:t>
            </w:r>
          </w:p>
        </w:tc>
      </w:tr>
      <w:tr w:rsidR="007831D5" w:rsidRPr="007831D5" w:rsidTr="00695B1E">
        <w:trPr>
          <w:trHeight w:val="89"/>
        </w:trPr>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both"/>
              <w:rPr>
                <w:rFonts w:ascii="Times New Roman" w:eastAsia="Times New Roman" w:hAnsi="Times New Roman" w:cs="Times New Roman"/>
                <w:sz w:val="14"/>
                <w:szCs w:val="14"/>
              </w:rPr>
            </w:pPr>
            <w:r w:rsidRPr="007831D5">
              <w:rPr>
                <w:rFonts w:ascii="Calibri" w:eastAsia="Times New Roman" w:hAnsi="Calibri" w:cs="Calibri"/>
                <w:sz w:val="14"/>
                <w:szCs w:val="14"/>
              </w:rPr>
              <w:t>Cooperativa Prod. Recicláveis de Jacutinga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0.028</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Saneamento</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40.000,00</w:t>
            </w:r>
          </w:p>
        </w:tc>
      </w:tr>
      <w:tr w:rsidR="007831D5" w:rsidRPr="007831D5" w:rsidTr="00695B1E">
        <w:trPr>
          <w:trHeight w:val="89"/>
        </w:trPr>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both"/>
              <w:rPr>
                <w:rFonts w:ascii="Times New Roman" w:eastAsia="Times New Roman" w:hAnsi="Times New Roman" w:cs="Times New Roman"/>
                <w:sz w:val="14"/>
                <w:szCs w:val="14"/>
              </w:rPr>
            </w:pPr>
            <w:r w:rsidRPr="007831D5">
              <w:rPr>
                <w:rFonts w:ascii="Calibri" w:eastAsia="Times New Roman" w:hAnsi="Calibri" w:cs="Calibri"/>
                <w:sz w:val="14"/>
                <w:szCs w:val="14"/>
              </w:rPr>
              <w:t>Consórcio para Gestão Int. Res. Sólidos</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0.029</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Iluminação Pública</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Contribuição</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12.000,00</w:t>
            </w:r>
          </w:p>
        </w:tc>
      </w:tr>
      <w:tr w:rsidR="007831D5" w:rsidRPr="007831D5" w:rsidTr="00695B1E">
        <w:trPr>
          <w:trHeight w:val="89"/>
        </w:trPr>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both"/>
              <w:rPr>
                <w:rFonts w:ascii="Times New Roman" w:eastAsia="Times New Roman" w:hAnsi="Times New Roman" w:cs="Times New Roman"/>
                <w:sz w:val="14"/>
                <w:szCs w:val="14"/>
              </w:rPr>
            </w:pPr>
            <w:r w:rsidRPr="007831D5">
              <w:rPr>
                <w:rFonts w:ascii="Calibri" w:eastAsia="Times New Roman" w:hAnsi="Calibri" w:cs="Calibri"/>
                <w:sz w:val="14"/>
                <w:szCs w:val="14"/>
              </w:rPr>
              <w:t>Associação Cultural e Assistencial Evangélica Construir de Jacutinga (ACAE Construir)</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0.030</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Assistência social às crianças e adolescentes</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80.000,00</w:t>
            </w:r>
          </w:p>
        </w:tc>
      </w:tr>
      <w:tr w:rsidR="007831D5" w:rsidRPr="007831D5" w:rsidTr="00695B1E">
        <w:trPr>
          <w:trHeight w:val="89"/>
        </w:trPr>
        <w:tc>
          <w:tcPr>
            <w:tcW w:w="130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both"/>
              <w:rPr>
                <w:rFonts w:ascii="Times New Roman" w:eastAsia="Times New Roman" w:hAnsi="Times New Roman" w:cs="Times New Roman"/>
                <w:sz w:val="14"/>
                <w:szCs w:val="14"/>
              </w:rPr>
            </w:pPr>
            <w:r w:rsidRPr="007831D5">
              <w:rPr>
                <w:rFonts w:ascii="Calibri" w:eastAsia="Times New Roman" w:hAnsi="Calibri" w:cs="Calibri"/>
                <w:sz w:val="14"/>
                <w:szCs w:val="14"/>
              </w:rPr>
              <w:t>Associação de Futebol Sul Mineira de Jacutinga</w:t>
            </w:r>
          </w:p>
        </w:tc>
        <w:tc>
          <w:tcPr>
            <w:tcW w:w="535"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0.033</w:t>
            </w:r>
          </w:p>
        </w:tc>
        <w:tc>
          <w:tcPr>
            <w:tcW w:w="1417"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Produção e Promoção de eventos esportivos</w:t>
            </w:r>
          </w:p>
        </w:tc>
        <w:tc>
          <w:tcPr>
            <w:tcW w:w="1026"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Subvenção Social</w:t>
            </w:r>
          </w:p>
        </w:tc>
        <w:tc>
          <w:tcPr>
            <w:tcW w:w="713" w:type="pct"/>
            <w:tcBorders>
              <w:top w:val="nil"/>
              <w:left w:val="nil"/>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jc w:val="center"/>
              <w:rPr>
                <w:rFonts w:ascii="Times New Roman" w:eastAsia="Times New Roman" w:hAnsi="Times New Roman" w:cs="Times New Roman"/>
                <w:sz w:val="14"/>
                <w:szCs w:val="14"/>
              </w:rPr>
            </w:pPr>
            <w:r w:rsidRPr="007831D5">
              <w:rPr>
                <w:rFonts w:ascii="Calibri" w:eastAsia="Times New Roman" w:hAnsi="Calibri" w:cs="Calibri"/>
                <w:sz w:val="14"/>
                <w:szCs w:val="14"/>
              </w:rPr>
              <w:t>27.000,00</w:t>
            </w:r>
          </w:p>
        </w:tc>
      </w:tr>
      <w:tr w:rsidR="007831D5" w:rsidRPr="007831D5" w:rsidTr="00695B1E">
        <w:trPr>
          <w:trHeight w:val="89"/>
        </w:trPr>
        <w:tc>
          <w:tcPr>
            <w:tcW w:w="5000" w:type="pct"/>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831D5" w:rsidRPr="007831D5" w:rsidRDefault="007831D5" w:rsidP="007831D5">
            <w:pPr>
              <w:spacing w:before="100" w:beforeAutospacing="1" w:after="100" w:afterAutospacing="1" w:line="89" w:lineRule="atLeast"/>
              <w:outlineLvl w:val="3"/>
              <w:rPr>
                <w:rFonts w:ascii="Times New Roman" w:eastAsia="Times New Roman" w:hAnsi="Times New Roman" w:cs="Times New Roman"/>
                <w:b/>
                <w:bCs/>
                <w:sz w:val="14"/>
                <w:szCs w:val="14"/>
              </w:rPr>
            </w:pPr>
            <w:r w:rsidRPr="007831D5">
              <w:rPr>
                <w:rFonts w:ascii="Calibri" w:eastAsia="Times New Roman" w:hAnsi="Calibri" w:cs="Calibri"/>
                <w:sz w:val="14"/>
                <w:szCs w:val="14"/>
              </w:rPr>
              <w:t>T O T A L                                                                                                                                                                                                                         R$ 6.794.000,00</w:t>
            </w:r>
          </w:p>
        </w:tc>
      </w:tr>
    </w:tbl>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2º Esta Lei entra em vigor na data de sua publicação.</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Art. 3º Revogam-se as disposições em contrário</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Prefeitura Municipal de Jacutinga, 06 de Abril de 2016.</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NOÉ FRANCISCO RODRIGUES</w:t>
      </w:r>
      <w:r w:rsidRPr="007831D5">
        <w:rPr>
          <w:rFonts w:ascii="Times New Roman" w:eastAsia="Times New Roman" w:hAnsi="Times New Roman" w:cs="Times New Roman"/>
          <w:sz w:val="14"/>
          <w:szCs w:val="14"/>
        </w:rPr>
        <w:br/>
        <w:t>Prefeito Municipal     </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EDUARDO BORTOLOTTO FILHO</w:t>
      </w:r>
      <w:r w:rsidRPr="007831D5">
        <w:rPr>
          <w:rFonts w:ascii="Times New Roman" w:eastAsia="Times New Roman" w:hAnsi="Times New Roman" w:cs="Times New Roman"/>
          <w:sz w:val="14"/>
          <w:szCs w:val="14"/>
        </w:rPr>
        <w:br/>
        <w:t xml:space="preserve">Secretario de </w:t>
      </w:r>
      <w:proofErr w:type="spellStart"/>
      <w:r w:rsidRPr="007831D5">
        <w:rPr>
          <w:rFonts w:ascii="Times New Roman" w:eastAsia="Times New Roman" w:hAnsi="Times New Roman" w:cs="Times New Roman"/>
          <w:sz w:val="14"/>
          <w:szCs w:val="14"/>
        </w:rPr>
        <w:t>Adm.Fin.Planej</w:t>
      </w:r>
      <w:proofErr w:type="spellEnd"/>
      <w:r w:rsidRPr="007831D5">
        <w:rPr>
          <w:rFonts w:ascii="Times New Roman" w:eastAsia="Times New Roman" w:hAnsi="Times New Roman" w:cs="Times New Roman"/>
          <w:sz w:val="14"/>
          <w:szCs w:val="14"/>
        </w:rPr>
        <w:t>. e Orçamento</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lastRenderedPageBreak/>
        <w:t> </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3D662B">
        <w:rPr>
          <w:rFonts w:ascii="Times New Roman" w:eastAsia="Times New Roman" w:hAnsi="Times New Roman" w:cs="Times New Roman"/>
          <w:b/>
          <w:bCs/>
          <w:sz w:val="14"/>
          <w:szCs w:val="14"/>
        </w:rPr>
        <w:t>Lei Complementar N.º 123/16 de 06.04.2016</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Extingue cargo e acresce número de vagas no Anexo II da Lei Complementar 103/2013 e dá outras providências.</w:t>
      </w:r>
      <w:r w:rsidRPr="007831D5">
        <w:rPr>
          <w:rFonts w:ascii="Times New Roman" w:eastAsia="Times New Roman" w:hAnsi="Times New Roman" w:cs="Times New Roman"/>
          <w:sz w:val="14"/>
          <w:szCs w:val="14"/>
        </w:rPr>
        <w:br/>
        <w:t>A Câmara Municipal da Estância Hidromineral de Jacutinga, Estado de Minas Gerais, aprova, e eu Prefeito sanciono a seguinte Lei Complementar:</w:t>
      </w:r>
      <w:r w:rsidRPr="007831D5">
        <w:rPr>
          <w:rFonts w:ascii="Times New Roman" w:eastAsia="Times New Roman" w:hAnsi="Times New Roman" w:cs="Times New Roman"/>
          <w:sz w:val="14"/>
          <w:szCs w:val="14"/>
        </w:rPr>
        <w:br/>
        <w:t>Art. 1º. Fica extinto o cargo de provimento efetivo de Fiscal de Tributos Municipais previsto no Anexo II da Lei Complementar 103/2013.</w:t>
      </w:r>
      <w:r w:rsidRPr="007831D5">
        <w:rPr>
          <w:rFonts w:ascii="Times New Roman" w:eastAsia="Times New Roman" w:hAnsi="Times New Roman" w:cs="Times New Roman"/>
          <w:sz w:val="14"/>
          <w:szCs w:val="14"/>
        </w:rPr>
        <w:br/>
        <w:t>Parágrafo único - Fica assegurado aos ocupantes do cargo efetivo ora extinto, regularmente concursados e que estejam em efetivo exercício na data da entrada em vigor desta lei, o enquadramento por transformação no cargo de Fiscal de Tributos previsto do ANEXO II da Lei Complementar 103/2013</w:t>
      </w:r>
      <w:r w:rsidRPr="007831D5">
        <w:rPr>
          <w:rFonts w:ascii="Times New Roman" w:eastAsia="Times New Roman" w:hAnsi="Times New Roman" w:cs="Times New Roman"/>
          <w:sz w:val="14"/>
          <w:szCs w:val="14"/>
        </w:rPr>
        <w:br/>
        <w:t>Art. 2º. Fica alterada o número de vagas do cargo de provimento efetivo de Fiscal de Tributos previsto no Anexo II da Lei Complementar 103/2013, passando o mesmo a contar com 8 (oito) vagas.</w:t>
      </w:r>
      <w:r w:rsidRPr="007831D5">
        <w:rPr>
          <w:rFonts w:ascii="Times New Roman" w:eastAsia="Times New Roman" w:hAnsi="Times New Roman" w:cs="Times New Roman"/>
          <w:sz w:val="14"/>
          <w:szCs w:val="14"/>
        </w:rPr>
        <w:br/>
        <w:t>Art. 3º. Fica alterada o número de vagas do cargo de provimento efetivo de Engenheiro Civil previsto no Anexo II da Lei Complementar 103/2013, passando o mesmo a contar com 4 (quatro) vagas.</w:t>
      </w:r>
      <w:r w:rsidRPr="007831D5">
        <w:rPr>
          <w:rFonts w:ascii="Times New Roman" w:eastAsia="Times New Roman" w:hAnsi="Times New Roman" w:cs="Times New Roman"/>
          <w:sz w:val="14"/>
          <w:szCs w:val="14"/>
        </w:rPr>
        <w:br/>
        <w:t xml:space="preserve">Art. 4º. Esta Lei entrará em vigor na data sua publicação. </w:t>
      </w:r>
      <w:r w:rsidRPr="007831D5">
        <w:rPr>
          <w:rFonts w:ascii="Times New Roman" w:eastAsia="Times New Roman" w:hAnsi="Times New Roman" w:cs="Times New Roman"/>
          <w:sz w:val="14"/>
          <w:szCs w:val="14"/>
        </w:rPr>
        <w:br/>
        <w:t>Art. 5º. Revogam-se as disposições em contrário.</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Prefeitura Municipal de Jacutinga, 06 de Abril de  2016.</w:t>
      </w:r>
    </w:p>
    <w:p w:rsidR="007831D5" w:rsidRPr="007831D5" w:rsidRDefault="007831D5" w:rsidP="00695B1E">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NOÉ FRANCISCO RODRIGUES        </w:t>
      </w:r>
      <w:r w:rsidRPr="007831D5">
        <w:rPr>
          <w:rFonts w:ascii="Times New Roman" w:eastAsia="Times New Roman" w:hAnsi="Times New Roman" w:cs="Times New Roman"/>
          <w:sz w:val="14"/>
          <w:szCs w:val="14"/>
        </w:rPr>
        <w:br/>
        <w:t>Prefeito Municipal</w:t>
      </w:r>
    </w:p>
    <w:p w:rsidR="007831D5" w:rsidRPr="007831D5" w:rsidRDefault="007831D5" w:rsidP="00695B1E">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EDUARDO BORTOLOTTO FILHO</w:t>
      </w:r>
      <w:r w:rsidRPr="007831D5">
        <w:rPr>
          <w:rFonts w:ascii="Times New Roman" w:eastAsia="Times New Roman" w:hAnsi="Times New Roman" w:cs="Times New Roman"/>
          <w:sz w:val="14"/>
          <w:szCs w:val="14"/>
        </w:rPr>
        <w:br/>
        <w:t xml:space="preserve">Secretario de </w:t>
      </w:r>
      <w:proofErr w:type="spellStart"/>
      <w:r w:rsidRPr="007831D5">
        <w:rPr>
          <w:rFonts w:ascii="Times New Roman" w:eastAsia="Times New Roman" w:hAnsi="Times New Roman" w:cs="Times New Roman"/>
          <w:sz w:val="14"/>
          <w:szCs w:val="14"/>
        </w:rPr>
        <w:t>Adm.Fin.Planej</w:t>
      </w:r>
      <w:proofErr w:type="spellEnd"/>
      <w:r w:rsidRPr="007831D5">
        <w:rPr>
          <w:rFonts w:ascii="Times New Roman" w:eastAsia="Times New Roman" w:hAnsi="Times New Roman" w:cs="Times New Roman"/>
          <w:sz w:val="14"/>
          <w:szCs w:val="14"/>
        </w:rPr>
        <w:t>. e Orçamento</w:t>
      </w:r>
    </w:p>
    <w:p w:rsidR="007831D5" w:rsidRPr="007831D5" w:rsidRDefault="007831D5" w:rsidP="00695B1E">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before="100" w:beforeAutospacing="1" w:after="100" w:afterAutospacing="1" w:line="240" w:lineRule="auto"/>
        <w:jc w:val="both"/>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xml:space="preserve">    </w:t>
      </w:r>
      <w:r w:rsidRPr="007831D5">
        <w:rPr>
          <w:rFonts w:ascii="Times New Roman" w:eastAsia="Times New Roman" w:hAnsi="Times New Roman" w:cs="Times New Roman"/>
          <w:sz w:val="14"/>
          <w:szCs w:val="14"/>
        </w:rPr>
        <w:br/>
      </w:r>
    </w:p>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695B1E">
      <w:pPr>
        <w:spacing w:after="0" w:line="237"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DECRETO Nº 03971, de 21 de março de 2016</w:t>
      </w:r>
    </w:p>
    <w:p w:rsidR="007831D5" w:rsidRPr="007831D5" w:rsidRDefault="007831D5" w:rsidP="007831D5">
      <w:pPr>
        <w:spacing w:after="0" w:line="237" w:lineRule="auto"/>
        <w:ind w:left="2980"/>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695B1E">
      <w:pPr>
        <w:spacing w:after="0" w:line="237" w:lineRule="auto"/>
        <w:rPr>
          <w:rFonts w:ascii="Times New Roman" w:eastAsia="Times New Roman" w:hAnsi="Times New Roman" w:cs="Times New Roman"/>
          <w:sz w:val="14"/>
          <w:szCs w:val="14"/>
        </w:rPr>
      </w:pPr>
      <w:r w:rsidRPr="007831D5">
        <w:rPr>
          <w:rFonts w:ascii="Helvetica" w:eastAsia="Times New Roman" w:hAnsi="Helvetica" w:cs="Helvetica"/>
          <w:sz w:val="14"/>
          <w:szCs w:val="14"/>
        </w:rPr>
        <w:t>ABRE TRANSFERÊNCIA</w:t>
      </w:r>
    </w:p>
    <w:p w:rsidR="007831D5" w:rsidRPr="007831D5" w:rsidRDefault="007831D5" w:rsidP="007831D5">
      <w:pPr>
        <w:spacing w:after="0" w:line="352" w:lineRule="auto"/>
        <w:ind w:left="60" w:right="60"/>
        <w:rPr>
          <w:rFonts w:ascii="Times New Roman" w:eastAsia="Times New Roman" w:hAnsi="Times New Roman" w:cs="Times New Roman"/>
          <w:sz w:val="14"/>
          <w:szCs w:val="14"/>
        </w:rPr>
      </w:pPr>
      <w:r w:rsidRPr="007831D5">
        <w:rPr>
          <w:rFonts w:ascii="Helvetica" w:eastAsia="Times New Roman" w:hAnsi="Helvetica" w:cs="Helvetica"/>
          <w:sz w:val="14"/>
          <w:szCs w:val="14"/>
        </w:rPr>
        <w:t>O Prefeito Municipal de JACUTINGA-MG, no uso de suas atribuições legais, com base no artigo 66, inciso VI, da Lei Orgânica Municipal;</w:t>
      </w:r>
    </w:p>
    <w:p w:rsidR="007831D5" w:rsidRPr="007831D5" w:rsidRDefault="007831D5" w:rsidP="007831D5">
      <w:pPr>
        <w:spacing w:after="0" w:line="352" w:lineRule="auto"/>
        <w:ind w:left="60" w:right="80"/>
        <w:rPr>
          <w:rFonts w:ascii="Times New Roman" w:eastAsia="Times New Roman" w:hAnsi="Times New Roman" w:cs="Times New Roman"/>
          <w:sz w:val="14"/>
          <w:szCs w:val="14"/>
        </w:rPr>
      </w:pPr>
      <w:r w:rsidRPr="007831D5">
        <w:rPr>
          <w:rFonts w:ascii="Helvetica" w:eastAsia="Times New Roman" w:hAnsi="Helvetica" w:cs="Helvetica"/>
          <w:sz w:val="14"/>
          <w:szCs w:val="14"/>
        </w:rPr>
        <w:t>Considerando a necessidade de realocar créditos orçamentários dentro de uma mesma categoria d programação;</w:t>
      </w:r>
    </w:p>
    <w:p w:rsidR="007831D5" w:rsidRPr="007831D5" w:rsidRDefault="007831D5" w:rsidP="007831D5">
      <w:pPr>
        <w:spacing w:after="0" w:line="237" w:lineRule="auto"/>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Considerando o disposto no artigo 167, inciso VI da </w:t>
      </w:r>
      <w:proofErr w:type="spellStart"/>
      <w:r w:rsidRPr="007831D5">
        <w:rPr>
          <w:rFonts w:ascii="Helvetica" w:eastAsia="Times New Roman" w:hAnsi="Helvetica" w:cs="Helvetica"/>
          <w:sz w:val="14"/>
          <w:szCs w:val="14"/>
        </w:rPr>
        <w:t>Constituiçao</w:t>
      </w:r>
      <w:proofErr w:type="spellEnd"/>
      <w:r w:rsidRPr="007831D5">
        <w:rPr>
          <w:rFonts w:ascii="Helvetica" w:eastAsia="Times New Roman" w:hAnsi="Helvetica" w:cs="Helvetica"/>
          <w:sz w:val="14"/>
          <w:szCs w:val="14"/>
        </w:rPr>
        <w:t xml:space="preserve"> Federal e,</w:t>
      </w:r>
    </w:p>
    <w:p w:rsidR="007831D5" w:rsidRPr="007831D5" w:rsidRDefault="007831D5" w:rsidP="007831D5">
      <w:pPr>
        <w:spacing w:after="0" w:line="237" w:lineRule="auto"/>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Considerando as definições dos artigos 3º e artigo 43º, ambos da Lei Municipal nº 1.850 de 15 de julho de 2015;</w:t>
      </w:r>
    </w:p>
    <w:p w:rsidR="007831D5" w:rsidRPr="007831D5" w:rsidRDefault="007831D5" w:rsidP="007831D5">
      <w:pPr>
        <w:spacing w:after="0" w:line="237" w:lineRule="auto"/>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D E C R E T A:</w:t>
      </w:r>
    </w:p>
    <w:p w:rsidR="007831D5" w:rsidRPr="007831D5" w:rsidRDefault="007831D5" w:rsidP="007831D5">
      <w:pPr>
        <w:spacing w:after="0" w:line="352" w:lineRule="auto"/>
        <w:ind w:left="60" w:right="100"/>
        <w:rPr>
          <w:rFonts w:ascii="Times New Roman" w:eastAsia="Times New Roman" w:hAnsi="Times New Roman" w:cs="Times New Roman"/>
          <w:sz w:val="14"/>
          <w:szCs w:val="14"/>
        </w:rPr>
      </w:pPr>
      <w:r w:rsidRPr="007831D5">
        <w:rPr>
          <w:rFonts w:ascii="Helvetica" w:eastAsia="Times New Roman" w:hAnsi="Helvetica" w:cs="Helvetica"/>
          <w:sz w:val="14"/>
          <w:szCs w:val="14"/>
        </w:rPr>
        <w:t>Art. 1º - Ficam transferidos os seguintes saldos orçamentários das categorias de programação abaixo especificadas:R$ 139.520,00 (cento e trinta e nove mil quinhentos e vinte reais)</w:t>
      </w:r>
    </w:p>
    <w:tbl>
      <w:tblPr>
        <w:tblW w:w="5000" w:type="pct"/>
        <w:tblCellMar>
          <w:left w:w="0" w:type="dxa"/>
          <w:right w:w="0" w:type="dxa"/>
        </w:tblCellMar>
        <w:tblLook w:val="04A0" w:firstRow="1" w:lastRow="0" w:firstColumn="1" w:lastColumn="0" w:noHBand="0" w:noVBand="1"/>
      </w:tblPr>
      <w:tblGrid>
        <w:gridCol w:w="9"/>
        <w:gridCol w:w="360"/>
        <w:gridCol w:w="109"/>
        <w:gridCol w:w="1584"/>
        <w:gridCol w:w="425"/>
        <w:gridCol w:w="54"/>
        <w:gridCol w:w="453"/>
        <w:gridCol w:w="278"/>
        <w:gridCol w:w="270"/>
        <w:gridCol w:w="126"/>
        <w:gridCol w:w="173"/>
        <w:gridCol w:w="533"/>
      </w:tblGrid>
      <w:tr w:rsidR="007831D5" w:rsidRPr="007831D5" w:rsidTr="00695B1E">
        <w:trPr>
          <w:trHeight w:val="243"/>
        </w:trPr>
        <w:tc>
          <w:tcPr>
            <w:tcW w:w="541" w:type="pct"/>
            <w:gridSpan w:val="3"/>
            <w:tcBorders>
              <w:top w:val="single" w:sz="8" w:space="0" w:color="auto"/>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single" w:sz="8" w:space="0" w:color="auto"/>
              <w:left w:val="nil"/>
              <w:bottom w:val="single" w:sz="8" w:space="0" w:color="auto"/>
              <w:right w:val="nil"/>
            </w:tcBorders>
            <w:shd w:val="clear" w:color="auto" w:fill="F0F0FF"/>
            <w:vAlign w:val="bottom"/>
            <w:hideMark/>
          </w:tcPr>
          <w:p w:rsidR="007831D5" w:rsidRPr="007831D5" w:rsidRDefault="007831D5" w:rsidP="00695B1E">
            <w:pPr>
              <w:spacing w:after="0" w:line="240"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541"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40" w:lineRule="auto"/>
              <w:ind w:left="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833"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40" w:lineRule="auto"/>
              <w:ind w:left="2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446"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816"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40" w:lineRule="auto"/>
              <w:ind w:right="21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7831D5" w:rsidRPr="007831D5" w:rsidTr="00695B1E">
        <w:trPr>
          <w:trHeight w:val="172"/>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2"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02.01.01.27.812.0004.2.051 - APOIO AO DESPORTO AMADOR</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lastRenderedPageBreak/>
              <w:t>319094</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502</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1.500,00</w:t>
            </w:r>
          </w:p>
        </w:tc>
      </w:tr>
      <w:tr w:rsidR="007831D5" w:rsidRPr="007831D5" w:rsidTr="00695B1E">
        <w:trPr>
          <w:trHeight w:val="172"/>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2"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02.04.02.04.122.0001.2.010 - GESTAO ALMOXARIFADO, FROTAS E PATRIMONIO</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319016</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Outras Despesas </w:t>
            </w:r>
            <w:proofErr w:type="spellStart"/>
            <w:r w:rsidRPr="007831D5">
              <w:rPr>
                <w:rFonts w:ascii="Helvetica" w:eastAsia="Times New Roman" w:hAnsi="Helvetica" w:cs="Helvetica"/>
                <w:sz w:val="14"/>
                <w:szCs w:val="14"/>
              </w:rPr>
              <w:t>Variaveis</w:t>
            </w:r>
            <w:proofErr w:type="spellEnd"/>
            <w:r w:rsidRPr="007831D5">
              <w:rPr>
                <w:rFonts w:ascii="Helvetica" w:eastAsia="Times New Roman" w:hAnsi="Helvetica" w:cs="Helvetica"/>
                <w:sz w:val="14"/>
                <w:szCs w:val="14"/>
              </w:rPr>
              <w:t xml:space="preserve"> - Pessoal Civil</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75</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1.100,00</w:t>
            </w:r>
          </w:p>
        </w:tc>
      </w:tr>
      <w:tr w:rsidR="007831D5" w:rsidRPr="007831D5" w:rsidTr="00695B1E">
        <w:trPr>
          <w:trHeight w:val="172"/>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2"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02.04.06.04.122.0001.2.006 - GESTAO DEPTO. EXPEDIENTE E SERV. ADMINISTRATIVOS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449052</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Equipamentos e Material Permanente</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123</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20.000,00</w:t>
            </w:r>
          </w:p>
        </w:tc>
      </w:tr>
      <w:tr w:rsidR="007831D5" w:rsidRPr="007831D5" w:rsidTr="00695B1E">
        <w:trPr>
          <w:trHeight w:val="171"/>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02.05.01.23.122.0009.2.048 - GESTAO ATIVIDADES SICOTEL</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514</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1.700,00</w:t>
            </w:r>
          </w:p>
        </w:tc>
      </w:tr>
      <w:tr w:rsidR="007831D5" w:rsidRPr="007831D5" w:rsidTr="00695B1E">
        <w:trPr>
          <w:trHeight w:val="171"/>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02.06.05.12.306.0002.2.020 - MANUTENCAO MERENDA ESCOLAR - RECURSOS PROPRIOS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519</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10,00</w:t>
            </w:r>
          </w:p>
        </w:tc>
      </w:tr>
      <w:tr w:rsidR="007831D5" w:rsidRPr="007831D5" w:rsidTr="00695B1E">
        <w:trPr>
          <w:trHeight w:val="171"/>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02.06.06.12.361.0002.2.016 - MANUTENCAO TRANSPORTE ESCOLAR MUNICIPAL</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319016</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Outras Despesas </w:t>
            </w:r>
            <w:proofErr w:type="spellStart"/>
            <w:r w:rsidRPr="007831D5">
              <w:rPr>
                <w:rFonts w:ascii="Helvetica" w:eastAsia="Times New Roman" w:hAnsi="Helvetica" w:cs="Helvetica"/>
                <w:sz w:val="14"/>
                <w:szCs w:val="14"/>
              </w:rPr>
              <w:t>Variaveis</w:t>
            </w:r>
            <w:proofErr w:type="spellEnd"/>
            <w:r w:rsidRPr="007831D5">
              <w:rPr>
                <w:rFonts w:ascii="Helvetica" w:eastAsia="Times New Roman" w:hAnsi="Helvetica" w:cs="Helvetica"/>
                <w:sz w:val="14"/>
                <w:szCs w:val="14"/>
              </w:rPr>
              <w:t xml:space="preserve"> - Pessoal Civil</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209</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101</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1.900,00</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520</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101</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450,00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02.06.08.12.365.0002.2.018 - REMUNERACAO PESSOAL ENSINO INFANTIL - FUNDEB</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522</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118</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150,00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02.07.01.20.602.0008.2.074 - MANUTENCAO DO ABATEDOURO MUNICIPAL</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523</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5.000,00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02.07.03.20.122.0008.2.032 - GESTAO SECRETARIA MUNICIPAL AGRICULT. E MEIO AMB.</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319016</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Outras Despesas </w:t>
            </w:r>
            <w:proofErr w:type="spellStart"/>
            <w:r w:rsidRPr="007831D5">
              <w:rPr>
                <w:rFonts w:ascii="Helvetica" w:eastAsia="Times New Roman" w:hAnsi="Helvetica" w:cs="Helvetica"/>
                <w:sz w:val="14"/>
                <w:szCs w:val="14"/>
              </w:rPr>
              <w:t>Variaveis</w:t>
            </w:r>
            <w:proofErr w:type="spellEnd"/>
            <w:r w:rsidRPr="007831D5">
              <w:rPr>
                <w:rFonts w:ascii="Helvetica" w:eastAsia="Times New Roman" w:hAnsi="Helvetica" w:cs="Helvetica"/>
                <w:sz w:val="14"/>
                <w:szCs w:val="14"/>
              </w:rPr>
              <w:t xml:space="preserve"> - Pessoal Civil</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250</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200,00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02.08.01.10.301.0007.2.034 - MANUTENCAO REMUNERACAO PESSOAL - PACS</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lastRenderedPageBreak/>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552</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3.000,00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02.08.02.10.301.0007.2.039 - GESTAO ATIVIDADES VIGILANCIA EPIDEMIOLOGICA - RV</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525</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150</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1.900,00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02.08.03.10.302.0007.2.044 - MANUTENCAO PROGRAMA SAUDE BUCAL</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319016</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Outras Despesas </w:t>
            </w:r>
            <w:proofErr w:type="spellStart"/>
            <w:r w:rsidRPr="007831D5">
              <w:rPr>
                <w:rFonts w:ascii="Helvetica" w:eastAsia="Times New Roman" w:hAnsi="Helvetica" w:cs="Helvetica"/>
                <w:sz w:val="14"/>
                <w:szCs w:val="14"/>
              </w:rPr>
              <w:t>Variaveis</w:t>
            </w:r>
            <w:proofErr w:type="spellEnd"/>
            <w:r w:rsidRPr="007831D5">
              <w:rPr>
                <w:rFonts w:ascii="Helvetica" w:eastAsia="Times New Roman" w:hAnsi="Helvetica" w:cs="Helvetica"/>
                <w:sz w:val="14"/>
                <w:szCs w:val="14"/>
              </w:rPr>
              <w:t xml:space="preserve"> - Pessoal Civil</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553</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102</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300,00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02.08.04.10.301.0007.2.035 - GESTAO BLOCO ATENCAO BASICA - BLATB/ PAB</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530</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2.000,00</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339046</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Auxilio </w:t>
            </w:r>
            <w:proofErr w:type="spellStart"/>
            <w:r w:rsidRPr="007831D5">
              <w:rPr>
                <w:rFonts w:ascii="Helvetica" w:eastAsia="Times New Roman" w:hAnsi="Helvetica" w:cs="Helvetica"/>
                <w:sz w:val="14"/>
                <w:szCs w:val="14"/>
              </w:rPr>
              <w:t>Alimentacao</w:t>
            </w:r>
            <w:proofErr w:type="spellEnd"/>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555</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100,00</w:t>
            </w:r>
          </w:p>
        </w:tc>
      </w:tr>
      <w:tr w:rsidR="007831D5" w:rsidRPr="007831D5" w:rsidTr="00695B1E">
        <w:trPr>
          <w:trHeight w:val="171"/>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02.08.08.10.301.0007.2.033 - MANUTENCAO PESSOAL - PSF</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319016</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Outras Despesas </w:t>
            </w:r>
            <w:proofErr w:type="spellStart"/>
            <w:r w:rsidRPr="007831D5">
              <w:rPr>
                <w:rFonts w:ascii="Helvetica" w:eastAsia="Times New Roman" w:hAnsi="Helvetica" w:cs="Helvetica"/>
                <w:sz w:val="14"/>
                <w:szCs w:val="14"/>
              </w:rPr>
              <w:t>Variaveis</w:t>
            </w:r>
            <w:proofErr w:type="spellEnd"/>
            <w:r w:rsidRPr="007831D5">
              <w:rPr>
                <w:rFonts w:ascii="Helvetica" w:eastAsia="Times New Roman" w:hAnsi="Helvetica" w:cs="Helvetica"/>
                <w:sz w:val="14"/>
                <w:szCs w:val="14"/>
              </w:rPr>
              <w:t xml:space="preserve"> - Pessoal Civil</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331</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900,00</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534</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1.700,00</w:t>
            </w:r>
          </w:p>
        </w:tc>
      </w:tr>
      <w:tr w:rsidR="007831D5" w:rsidRPr="007831D5" w:rsidTr="00695B1E">
        <w:trPr>
          <w:trHeight w:val="47"/>
        </w:trPr>
        <w:tc>
          <w:tcPr>
            <w:tcW w:w="2364" w:type="pct"/>
            <w:gridSpan w:val="4"/>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2364" w:type="pct"/>
            <w:gridSpan w:val="4"/>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02.10.02.15.452.0006.2.054 - MANUTENCAO LIMPEZA PUBLICA</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541" w:type="pct"/>
            <w:gridSpan w:val="3"/>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540</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2.600,00</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339030</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Material de Consumo</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387</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20.000,00</w:t>
            </w:r>
          </w:p>
        </w:tc>
      </w:tr>
      <w:tr w:rsidR="007831D5" w:rsidRPr="007831D5" w:rsidTr="00695B1E">
        <w:trPr>
          <w:trHeight w:val="171"/>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02.10.02.15.452.0006.2.056 - MANUTENCAO VIAS URBANAS, PRACAS, PARQUES E JARDINS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541" w:type="pct"/>
            <w:gridSpan w:val="3"/>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1823"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4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542</w:t>
            </w:r>
          </w:p>
        </w:tc>
        <w:tc>
          <w:tcPr>
            <w:tcW w:w="83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6"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5.300,00</w:t>
            </w:r>
          </w:p>
        </w:tc>
      </w:tr>
      <w:tr w:rsidR="007831D5" w:rsidRPr="007831D5" w:rsidTr="00695B1E">
        <w:trPr>
          <w:trHeight w:val="171"/>
        </w:trPr>
        <w:tc>
          <w:tcPr>
            <w:tcW w:w="2364" w:type="pct"/>
            <w:gridSpan w:val="4"/>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02.10.03.26.782.0006.2.058 - MANUTENCAO DE ESTRADAS VICINAIS</w:t>
            </w:r>
          </w:p>
        </w:tc>
        <w:tc>
          <w:tcPr>
            <w:tcW w:w="54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541" w:type="pct"/>
            <w:gridSpan w:val="3"/>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823"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4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3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6"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329"/>
        </w:trPr>
        <w:tc>
          <w:tcPr>
            <w:tcW w:w="408" w:type="pct"/>
            <w:tcBorders>
              <w:top w:val="nil"/>
              <w:left w:val="nil"/>
              <w:bottom w:val="single" w:sz="8" w:space="0" w:color="auto"/>
              <w:right w:val="nil"/>
            </w:tcBorders>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2431" w:type="pct"/>
            <w:gridSpan w:val="3"/>
            <w:tcBorders>
              <w:top w:val="nil"/>
              <w:left w:val="nil"/>
              <w:bottom w:val="single" w:sz="8" w:space="0" w:color="auto"/>
              <w:right w:val="nil"/>
            </w:tcBorders>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single" w:sz="8" w:space="0" w:color="auto"/>
              <w:right w:val="nil"/>
            </w:tcBorders>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nil"/>
            </w:tcBorders>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nil"/>
            </w:tcBorders>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nil"/>
            </w:tcBorders>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223"/>
        </w:trPr>
        <w:tc>
          <w:tcPr>
            <w:tcW w:w="408" w:type="pct"/>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243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695B1E">
            <w:pPr>
              <w:spacing w:after="0" w:line="223" w:lineRule="atLeast"/>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57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23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62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left="2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33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60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207"/>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7831D5" w:rsidRPr="007831D5" w:rsidTr="00695B1E">
        <w:trPr>
          <w:gridBefore w:val="1"/>
          <w:wBefore w:w="11" w:type="pct"/>
          <w:trHeight w:val="171"/>
        </w:trPr>
        <w:tc>
          <w:tcPr>
            <w:tcW w:w="408"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243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7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330"/>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543</w:t>
            </w:r>
          </w:p>
        </w:tc>
        <w:tc>
          <w:tcPr>
            <w:tcW w:w="62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609"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4.400,00</w:t>
            </w:r>
          </w:p>
        </w:tc>
      </w:tr>
      <w:tr w:rsidR="007831D5" w:rsidRPr="007831D5" w:rsidTr="00695B1E">
        <w:trPr>
          <w:gridBefore w:val="1"/>
          <w:wBefore w:w="11" w:type="pct"/>
          <w:trHeight w:val="47"/>
        </w:trPr>
        <w:tc>
          <w:tcPr>
            <w:tcW w:w="2839" w:type="pct"/>
            <w:gridSpan w:val="4"/>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223"/>
        </w:trPr>
        <w:tc>
          <w:tcPr>
            <w:tcW w:w="2839" w:type="pct"/>
            <w:gridSpan w:val="4"/>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02.10.04.17.512.0006.2.057 - MANUTENCAO TRATAMENTO AGUA E ESGOTO</w:t>
            </w:r>
          </w:p>
        </w:tc>
        <w:tc>
          <w:tcPr>
            <w:tcW w:w="57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171"/>
        </w:trPr>
        <w:tc>
          <w:tcPr>
            <w:tcW w:w="408"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lastRenderedPageBreak/>
              <w:t>339039</w:t>
            </w:r>
          </w:p>
        </w:tc>
        <w:tc>
          <w:tcPr>
            <w:tcW w:w="243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Outros </w:t>
            </w:r>
            <w:proofErr w:type="spellStart"/>
            <w:r w:rsidRPr="007831D5">
              <w:rPr>
                <w:rFonts w:ascii="Helvetica" w:eastAsia="Times New Roman" w:hAnsi="Helvetica" w:cs="Helvetica"/>
                <w:sz w:val="14"/>
                <w:szCs w:val="14"/>
              </w:rPr>
              <w:t>Servicos</w:t>
            </w:r>
            <w:proofErr w:type="spellEnd"/>
            <w:r w:rsidRPr="007831D5">
              <w:rPr>
                <w:rFonts w:ascii="Helvetica" w:eastAsia="Times New Roman" w:hAnsi="Helvetica" w:cs="Helvetica"/>
                <w:sz w:val="14"/>
                <w:szCs w:val="14"/>
              </w:rPr>
              <w:t xml:space="preserve"> de Terceiros - Pessoa </w:t>
            </w:r>
            <w:proofErr w:type="spellStart"/>
            <w:r w:rsidRPr="007831D5">
              <w:rPr>
                <w:rFonts w:ascii="Helvetica" w:eastAsia="Times New Roman" w:hAnsi="Helvetica" w:cs="Helvetica"/>
                <w:sz w:val="14"/>
                <w:szCs w:val="14"/>
              </w:rPr>
              <w:t>Juridica</w:t>
            </w:r>
            <w:proofErr w:type="spellEnd"/>
          </w:p>
        </w:tc>
        <w:tc>
          <w:tcPr>
            <w:tcW w:w="57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330"/>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431</w:t>
            </w:r>
          </w:p>
        </w:tc>
        <w:tc>
          <w:tcPr>
            <w:tcW w:w="62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609"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50.000,00</w:t>
            </w:r>
          </w:p>
        </w:tc>
      </w:tr>
      <w:tr w:rsidR="007831D5" w:rsidRPr="007831D5" w:rsidTr="00695B1E">
        <w:trPr>
          <w:gridBefore w:val="1"/>
          <w:wBefore w:w="11" w:type="pct"/>
          <w:trHeight w:val="47"/>
        </w:trPr>
        <w:tc>
          <w:tcPr>
            <w:tcW w:w="2839" w:type="pct"/>
            <w:gridSpan w:val="4"/>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223"/>
        </w:trPr>
        <w:tc>
          <w:tcPr>
            <w:tcW w:w="2839" w:type="pct"/>
            <w:gridSpan w:val="4"/>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02.11.01.08.122.0005.2.059 - MANUTENCAO SECRETARIA DE HABITACAO E ACAO SOCIAL</w:t>
            </w:r>
          </w:p>
        </w:tc>
        <w:tc>
          <w:tcPr>
            <w:tcW w:w="57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171"/>
        </w:trPr>
        <w:tc>
          <w:tcPr>
            <w:tcW w:w="408"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319016</w:t>
            </w:r>
          </w:p>
        </w:tc>
        <w:tc>
          <w:tcPr>
            <w:tcW w:w="243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Outras Despesas </w:t>
            </w:r>
            <w:proofErr w:type="spellStart"/>
            <w:r w:rsidRPr="007831D5">
              <w:rPr>
                <w:rFonts w:ascii="Helvetica" w:eastAsia="Times New Roman" w:hAnsi="Helvetica" w:cs="Helvetica"/>
                <w:sz w:val="14"/>
                <w:szCs w:val="14"/>
              </w:rPr>
              <w:t>Variaveis</w:t>
            </w:r>
            <w:proofErr w:type="spellEnd"/>
            <w:r w:rsidRPr="007831D5">
              <w:rPr>
                <w:rFonts w:ascii="Helvetica" w:eastAsia="Times New Roman" w:hAnsi="Helvetica" w:cs="Helvetica"/>
                <w:sz w:val="14"/>
                <w:szCs w:val="14"/>
              </w:rPr>
              <w:t xml:space="preserve"> - Pessoal Civil</w:t>
            </w:r>
          </w:p>
        </w:tc>
        <w:tc>
          <w:tcPr>
            <w:tcW w:w="57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330"/>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441</w:t>
            </w:r>
          </w:p>
        </w:tc>
        <w:tc>
          <w:tcPr>
            <w:tcW w:w="62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609"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10,00</w:t>
            </w:r>
          </w:p>
        </w:tc>
      </w:tr>
      <w:tr w:rsidR="007831D5" w:rsidRPr="007831D5" w:rsidTr="00695B1E">
        <w:trPr>
          <w:gridBefore w:val="1"/>
          <w:wBefore w:w="11" w:type="pct"/>
          <w:trHeight w:val="47"/>
        </w:trPr>
        <w:tc>
          <w:tcPr>
            <w:tcW w:w="2839" w:type="pct"/>
            <w:gridSpan w:val="4"/>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223"/>
        </w:trPr>
        <w:tc>
          <w:tcPr>
            <w:tcW w:w="2839" w:type="pct"/>
            <w:gridSpan w:val="4"/>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02.11.03.08.244.0005.2.061 - MANUTENCAO CENTRO REFERENCIA SOCIAL - CRAS</w:t>
            </w:r>
          </w:p>
        </w:tc>
        <w:tc>
          <w:tcPr>
            <w:tcW w:w="57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171"/>
        </w:trPr>
        <w:tc>
          <w:tcPr>
            <w:tcW w:w="408"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243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73"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ind w:right="330"/>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547</w:t>
            </w:r>
          </w:p>
        </w:tc>
        <w:tc>
          <w:tcPr>
            <w:tcW w:w="621"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129</w:t>
            </w:r>
          </w:p>
        </w:tc>
        <w:tc>
          <w:tcPr>
            <w:tcW w:w="609"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2.200,00</w:t>
            </w:r>
          </w:p>
        </w:tc>
      </w:tr>
      <w:tr w:rsidR="007831D5" w:rsidRPr="007831D5" w:rsidTr="00695B1E">
        <w:trPr>
          <w:gridBefore w:val="1"/>
          <w:wBefore w:w="11" w:type="pct"/>
          <w:trHeight w:val="47"/>
        </w:trPr>
        <w:tc>
          <w:tcPr>
            <w:tcW w:w="2839" w:type="pct"/>
            <w:gridSpan w:val="4"/>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223"/>
        </w:trPr>
        <w:tc>
          <w:tcPr>
            <w:tcW w:w="2839" w:type="pct"/>
            <w:gridSpan w:val="4"/>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02.11.03.08.244.0005.2.064 - MANUT. E ASSIST. COMPLEMENTAR BOLSA FAMILIA - IGD</w:t>
            </w:r>
          </w:p>
        </w:tc>
        <w:tc>
          <w:tcPr>
            <w:tcW w:w="57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172"/>
        </w:trPr>
        <w:tc>
          <w:tcPr>
            <w:tcW w:w="408"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2"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449052</w:t>
            </w:r>
          </w:p>
        </w:tc>
        <w:tc>
          <w:tcPr>
            <w:tcW w:w="2431" w:type="pct"/>
            <w:gridSpan w:val="3"/>
            <w:tcBorders>
              <w:top w:val="nil"/>
              <w:left w:val="nil"/>
              <w:bottom w:val="nil"/>
              <w:right w:val="single" w:sz="8" w:space="0" w:color="auto"/>
            </w:tcBorders>
            <w:vAlign w:val="bottom"/>
            <w:hideMark/>
          </w:tcPr>
          <w:p w:rsidR="007831D5" w:rsidRPr="007831D5" w:rsidRDefault="007831D5" w:rsidP="007831D5">
            <w:pPr>
              <w:spacing w:after="0" w:line="172"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Equipamentos e Material Permanente</w:t>
            </w:r>
          </w:p>
        </w:tc>
        <w:tc>
          <w:tcPr>
            <w:tcW w:w="573"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ind w:right="330"/>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467</w:t>
            </w:r>
          </w:p>
        </w:tc>
        <w:tc>
          <w:tcPr>
            <w:tcW w:w="621"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2"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129</w:t>
            </w:r>
          </w:p>
        </w:tc>
        <w:tc>
          <w:tcPr>
            <w:tcW w:w="609"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2"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10.000,00</w:t>
            </w:r>
          </w:p>
        </w:tc>
      </w:tr>
      <w:tr w:rsidR="007831D5" w:rsidRPr="007831D5" w:rsidTr="00695B1E">
        <w:trPr>
          <w:gridBefore w:val="1"/>
          <w:wBefore w:w="11" w:type="pct"/>
          <w:trHeight w:val="47"/>
        </w:trPr>
        <w:tc>
          <w:tcPr>
            <w:tcW w:w="2839" w:type="pct"/>
            <w:gridSpan w:val="4"/>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223"/>
        </w:trPr>
        <w:tc>
          <w:tcPr>
            <w:tcW w:w="2839" w:type="pct"/>
            <w:gridSpan w:val="4"/>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02.11.03.08.244.0005.2.089 - MANUTENCAO/IMPLANTACAO/IMPLEMENTACAO CREAS-</w:t>
            </w:r>
          </w:p>
        </w:tc>
        <w:tc>
          <w:tcPr>
            <w:tcW w:w="57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172"/>
        </w:trPr>
        <w:tc>
          <w:tcPr>
            <w:tcW w:w="408"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2"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319094</w:t>
            </w:r>
          </w:p>
        </w:tc>
        <w:tc>
          <w:tcPr>
            <w:tcW w:w="2431" w:type="pct"/>
            <w:gridSpan w:val="3"/>
            <w:tcBorders>
              <w:top w:val="nil"/>
              <w:left w:val="nil"/>
              <w:bottom w:val="nil"/>
              <w:right w:val="single" w:sz="8" w:space="0" w:color="auto"/>
            </w:tcBorders>
            <w:vAlign w:val="bottom"/>
            <w:hideMark/>
          </w:tcPr>
          <w:p w:rsidR="007831D5" w:rsidRPr="007831D5" w:rsidRDefault="007831D5" w:rsidP="007831D5">
            <w:pPr>
              <w:spacing w:after="0" w:line="172"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Indenizacoes</w:t>
            </w:r>
            <w:proofErr w:type="spellEnd"/>
            <w:r w:rsidRPr="007831D5">
              <w:rPr>
                <w:rFonts w:ascii="Helvetica" w:eastAsia="Times New Roman" w:hAnsi="Helvetica" w:cs="Helvetica"/>
                <w:sz w:val="14"/>
                <w:szCs w:val="14"/>
              </w:rPr>
              <w:t xml:space="preserve"> e </w:t>
            </w:r>
            <w:proofErr w:type="spellStart"/>
            <w:r w:rsidRPr="007831D5">
              <w:rPr>
                <w:rFonts w:ascii="Helvetica" w:eastAsia="Times New Roman" w:hAnsi="Helvetica" w:cs="Helvetica"/>
                <w:sz w:val="14"/>
                <w:szCs w:val="14"/>
              </w:rPr>
              <w:t>Restituicoes</w:t>
            </w:r>
            <w:proofErr w:type="spellEnd"/>
            <w:r w:rsidRPr="007831D5">
              <w:rPr>
                <w:rFonts w:ascii="Helvetica" w:eastAsia="Times New Roman" w:hAnsi="Helvetica" w:cs="Helvetica"/>
                <w:sz w:val="14"/>
                <w:szCs w:val="14"/>
              </w:rPr>
              <w:t xml:space="preserve"> Trabalhistas</w:t>
            </w:r>
          </w:p>
        </w:tc>
        <w:tc>
          <w:tcPr>
            <w:tcW w:w="573"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ind w:right="330"/>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550</w:t>
            </w:r>
          </w:p>
        </w:tc>
        <w:tc>
          <w:tcPr>
            <w:tcW w:w="621"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2"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129</w:t>
            </w:r>
          </w:p>
        </w:tc>
        <w:tc>
          <w:tcPr>
            <w:tcW w:w="609"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2"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3.100,00</w:t>
            </w:r>
          </w:p>
        </w:tc>
      </w:tr>
      <w:tr w:rsidR="007831D5" w:rsidRPr="007831D5" w:rsidTr="00695B1E">
        <w:trPr>
          <w:gridBefore w:val="1"/>
          <w:wBefore w:w="11" w:type="pct"/>
          <w:trHeight w:val="47"/>
        </w:trPr>
        <w:tc>
          <w:tcPr>
            <w:tcW w:w="2839" w:type="pct"/>
            <w:gridSpan w:val="4"/>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gridBefore w:val="1"/>
          <w:wBefore w:w="11" w:type="pct"/>
          <w:trHeight w:val="215"/>
        </w:trPr>
        <w:tc>
          <w:tcPr>
            <w:tcW w:w="2839" w:type="pct"/>
            <w:gridSpan w:val="4"/>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ind w:left="60"/>
              <w:rPr>
                <w:rFonts w:ascii="Times New Roman" w:eastAsia="Times New Roman" w:hAnsi="Times New Roman" w:cs="Times New Roman"/>
                <w:sz w:val="14"/>
                <w:szCs w:val="14"/>
              </w:rPr>
            </w:pPr>
            <w:r w:rsidRPr="003D662B">
              <w:rPr>
                <w:rFonts w:ascii="Helvetica" w:eastAsia="Times New Roman" w:hAnsi="Helvetica" w:cs="Helvetica"/>
                <w:b/>
                <w:bCs/>
                <w:sz w:val="14"/>
                <w:szCs w:val="14"/>
              </w:rPr>
              <w:t>TOTAL DE CRÉDITOS</w:t>
            </w:r>
          </w:p>
        </w:tc>
        <w:tc>
          <w:tcPr>
            <w:tcW w:w="573"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15" w:lineRule="atLeast"/>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139.520,00</w:t>
            </w:r>
          </w:p>
        </w:tc>
      </w:tr>
      <w:tr w:rsidR="007831D5" w:rsidRPr="007831D5" w:rsidTr="00695B1E">
        <w:trPr>
          <w:gridBefore w:val="1"/>
          <w:wBefore w:w="11" w:type="pct"/>
          <w:trHeight w:val="20"/>
        </w:trPr>
        <w:tc>
          <w:tcPr>
            <w:tcW w:w="408" w:type="pct"/>
            <w:tcBorders>
              <w:top w:val="nil"/>
              <w:left w:val="single" w:sz="8" w:space="0" w:color="auto"/>
              <w:bottom w:val="nil"/>
              <w:right w:val="nil"/>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2431" w:type="pct"/>
            <w:gridSpan w:val="3"/>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73" w:type="pct"/>
            <w:gridSpan w:val="2"/>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21" w:type="pct"/>
            <w:gridSpan w:val="2"/>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35" w:type="pct"/>
            <w:gridSpan w:val="2"/>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09" w:type="pct"/>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bl>
    <w:p w:rsidR="007831D5" w:rsidRPr="007831D5" w:rsidRDefault="007831D5" w:rsidP="007831D5">
      <w:pPr>
        <w:spacing w:after="0" w:line="237" w:lineRule="auto"/>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Art. 2º - Constitui fonte de recursos para fazer face ao crédito de que trata o artigo anterior as seguintes</w:t>
      </w:r>
    </w:p>
    <w:p w:rsidR="007831D5" w:rsidRPr="007831D5" w:rsidRDefault="007831D5" w:rsidP="007831D5">
      <w:pPr>
        <w:spacing w:after="0" w:line="237" w:lineRule="auto"/>
        <w:ind w:left="60"/>
        <w:rPr>
          <w:rFonts w:ascii="Times New Roman" w:eastAsia="Times New Roman" w:hAnsi="Times New Roman" w:cs="Times New Roman"/>
          <w:sz w:val="14"/>
          <w:szCs w:val="14"/>
        </w:rPr>
      </w:pPr>
      <w:proofErr w:type="gramStart"/>
      <w:r w:rsidRPr="007831D5">
        <w:rPr>
          <w:rFonts w:ascii="Helvetica" w:eastAsia="Times New Roman" w:hAnsi="Helvetica" w:cs="Helvetica"/>
          <w:sz w:val="14"/>
          <w:szCs w:val="14"/>
        </w:rPr>
        <w:t>dotações</w:t>
      </w:r>
      <w:proofErr w:type="gramEnd"/>
      <w:r w:rsidRPr="007831D5">
        <w:rPr>
          <w:rFonts w:ascii="Helvetica" w:eastAsia="Times New Roman" w:hAnsi="Helvetica" w:cs="Helvetica"/>
          <w:sz w:val="14"/>
          <w:szCs w:val="14"/>
        </w:rPr>
        <w:t xml:space="preserve"> orçamentárias:</w:t>
      </w:r>
    </w:p>
    <w:tbl>
      <w:tblPr>
        <w:tblW w:w="5000" w:type="pct"/>
        <w:tblCellMar>
          <w:left w:w="0" w:type="dxa"/>
          <w:right w:w="0" w:type="dxa"/>
        </w:tblCellMar>
        <w:tblLook w:val="04A0" w:firstRow="1" w:lastRow="0" w:firstColumn="1" w:lastColumn="0" w:noHBand="0" w:noVBand="1"/>
      </w:tblPr>
      <w:tblGrid>
        <w:gridCol w:w="387"/>
        <w:gridCol w:w="265"/>
        <w:gridCol w:w="1535"/>
        <w:gridCol w:w="469"/>
        <w:gridCol w:w="49"/>
        <w:gridCol w:w="363"/>
        <w:gridCol w:w="200"/>
        <w:gridCol w:w="204"/>
        <w:gridCol w:w="189"/>
        <w:gridCol w:w="133"/>
        <w:gridCol w:w="580"/>
      </w:tblGrid>
      <w:tr w:rsidR="007831D5" w:rsidRPr="007831D5" w:rsidTr="00695B1E">
        <w:trPr>
          <w:trHeight w:val="243"/>
        </w:trPr>
        <w:tc>
          <w:tcPr>
            <w:tcW w:w="743" w:type="pct"/>
            <w:gridSpan w:val="2"/>
            <w:tcBorders>
              <w:top w:val="single" w:sz="8" w:space="0" w:color="auto"/>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single" w:sz="8" w:space="0" w:color="auto"/>
              <w:left w:val="nil"/>
              <w:bottom w:val="single" w:sz="8" w:space="0" w:color="auto"/>
              <w:right w:val="nil"/>
            </w:tcBorders>
            <w:shd w:val="clear" w:color="auto" w:fill="F0F0FF"/>
            <w:vAlign w:val="bottom"/>
            <w:hideMark/>
          </w:tcPr>
          <w:p w:rsidR="007831D5" w:rsidRPr="007831D5" w:rsidRDefault="007831D5" w:rsidP="00695B1E">
            <w:pPr>
              <w:spacing w:after="0" w:line="240"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539" w:type="pct"/>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40" w:lineRule="auto"/>
              <w:ind w:left="40"/>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691" w:type="pct"/>
            <w:gridSpan w:val="3"/>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445"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812"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40" w:lineRule="auto"/>
              <w:ind w:right="21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02.01.01.27.812.0004.2.051 - APOIO AO DESPORTO AMADOR</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1.500,00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02.04.02.04.122.0001.2.010 - GESTAO ALMOXARIFADO, FROTAS E PATRIMONIO</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72</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1.100,00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02.04.06.04.122.0001.2.006 - GESTAO DEPTO. EXPEDIENTE E SERV. ADMINISTRATIVOS</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339039</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Outros </w:t>
            </w:r>
            <w:proofErr w:type="spellStart"/>
            <w:r w:rsidRPr="007831D5">
              <w:rPr>
                <w:rFonts w:ascii="Helvetica" w:eastAsia="Times New Roman" w:hAnsi="Helvetica" w:cs="Helvetica"/>
                <w:sz w:val="14"/>
                <w:szCs w:val="14"/>
              </w:rPr>
              <w:t>Servicos</w:t>
            </w:r>
            <w:proofErr w:type="spellEnd"/>
            <w:r w:rsidRPr="007831D5">
              <w:rPr>
                <w:rFonts w:ascii="Helvetica" w:eastAsia="Times New Roman" w:hAnsi="Helvetica" w:cs="Helvetica"/>
                <w:sz w:val="14"/>
                <w:szCs w:val="14"/>
              </w:rPr>
              <w:t xml:space="preserve"> de Terceiros - Pessoa </w:t>
            </w:r>
            <w:proofErr w:type="spellStart"/>
            <w:r w:rsidRPr="007831D5">
              <w:rPr>
                <w:rFonts w:ascii="Helvetica" w:eastAsia="Times New Roman" w:hAnsi="Helvetica" w:cs="Helvetica"/>
                <w:sz w:val="14"/>
                <w:szCs w:val="14"/>
              </w:rPr>
              <w:t>Juridica</w:t>
            </w:r>
            <w:proofErr w:type="spellEnd"/>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118</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20.000,00</w:t>
            </w:r>
          </w:p>
        </w:tc>
      </w:tr>
      <w:tr w:rsidR="007831D5" w:rsidRPr="007831D5" w:rsidTr="00695B1E">
        <w:trPr>
          <w:trHeight w:val="172"/>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2"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02.05.01.23.122.0009.2.048 - GESTAO ATIVIDADES SICOTEL</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134</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1.700,00</w:t>
            </w:r>
          </w:p>
        </w:tc>
      </w:tr>
      <w:tr w:rsidR="007831D5" w:rsidRPr="007831D5" w:rsidTr="00695B1E">
        <w:trPr>
          <w:trHeight w:val="172"/>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2"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02.06.05.12.306.0002.2.020 - MANUTENCAO MERENDA </w:t>
            </w:r>
            <w:r w:rsidRPr="007831D5">
              <w:rPr>
                <w:rFonts w:ascii="Helvetica" w:eastAsia="Times New Roman" w:hAnsi="Helvetica" w:cs="Helvetica"/>
                <w:sz w:val="14"/>
                <w:szCs w:val="14"/>
              </w:rPr>
              <w:lastRenderedPageBreak/>
              <w:t>ESCOLAR - RECURSOS PROPRIOS</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195</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SEMINC</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02.06.06.12.361.0002.2.016 - MANUTENCAO TRANSPORTE ESCOLAR MUNICIPAL</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206</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ENSINO</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101</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2.350,00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02.06.08.12.365.0002.2.018 - REMUNERACAO PESSOAL ENSINO INFANTIL - FUNDEB</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226</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FEB.60</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118</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150,00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02.07.01.20.602.0008.2.074 - MANUTENCAO DO ABATEDOURO MUNICIPAL</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231</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5.000,00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02.07.03.20.122.0008.2.032 - GESTAO SECRETARIA MUNICIPAL AGRICULT. E MEIO AMB.</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247</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02.08.01.10.301.0007.2.034 - MANUTENCAO REMUNERACAO PESSOAL - PACS</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319011</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Vencimentos e Vantagens Fixas - Pessoal Civil</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258</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PACS</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3.000,00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02.08.02.10.301.0007.2.039 - GESTAO ATIVIDADES VIGILANCIA EPIDEMIOLOGICA - RV</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264</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EPCDOE</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150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1.900,00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02.08.03.10.302.0007.2.044 - MANUTENCAO PROGRAMA SAUDE BUCAL</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280</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SAUDE</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102</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02.08.04.10.301.0007.2.035 - GESTAO BLOCO ATENCAO BASICA - BLATB/ PAB</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285</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PABFIX</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2.100,00</w:t>
            </w:r>
          </w:p>
        </w:tc>
      </w:tr>
      <w:tr w:rsidR="007831D5" w:rsidRPr="007831D5" w:rsidTr="00695B1E">
        <w:trPr>
          <w:trHeight w:val="172"/>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2"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02.08.08.10.301.0007.2.033 - MANUTENCAO PESSOAL - PSF</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2"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328</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PSF</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148</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2.600,00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lastRenderedPageBreak/>
              <w:t>02.10.02.15.452.0006.2.054 - MANUTENCAO LIMPEZA PUBLICA</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382</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22.600,00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02.10.02.15.452.0006.2.056 - MANUTENCAO VIAS URBANAS, PRACAS, PARQUES E JARDINS</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397</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5.300,00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02.10.03.26.782.0006.2.058 - MANUTENCAO DE ESTRADAS VICINAIS</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410</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4.400,00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02.10.04.17.512.0006.2.057 - MANUTENCAO TRATAMENTO AGUA E ESGOTO</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339030</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Material de Consumo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430</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50.000,00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02.11.01.08.122.0005.2.059 - MANUTENCAO SECRETARIA DE HABITACAO E ACAO SOCIAL</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438</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AS.SOC</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100</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02.11.03.08.244.0005.2.061 - MANUTENCAO CENTRO REFERENCIA SOCIAL - CRAS</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743" w:type="pct"/>
            <w:gridSpan w:val="2"/>
            <w:tcBorders>
              <w:top w:val="nil"/>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23" w:lineRule="atLeast"/>
              <w:ind w:left="180"/>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1769" w:type="pct"/>
            <w:tcBorders>
              <w:top w:val="nil"/>
              <w:left w:val="nil"/>
              <w:bottom w:val="single" w:sz="8" w:space="0" w:color="auto"/>
              <w:right w:val="nil"/>
            </w:tcBorders>
            <w:shd w:val="clear" w:color="auto" w:fill="F0F0FF"/>
            <w:vAlign w:val="bottom"/>
            <w:hideMark/>
          </w:tcPr>
          <w:p w:rsidR="007831D5" w:rsidRPr="007831D5" w:rsidRDefault="007831D5" w:rsidP="007831D5">
            <w:pPr>
              <w:spacing w:after="0" w:line="223"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539"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right="190"/>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456</w:t>
            </w:r>
          </w:p>
        </w:tc>
        <w:tc>
          <w:tcPr>
            <w:tcW w:w="691" w:type="pct"/>
            <w:gridSpan w:val="3"/>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CRAS</w:t>
            </w:r>
          </w:p>
        </w:tc>
        <w:tc>
          <w:tcPr>
            <w:tcW w:w="44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129</w:t>
            </w:r>
          </w:p>
        </w:tc>
        <w:tc>
          <w:tcPr>
            <w:tcW w:w="812"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23"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2.200,00</w:t>
            </w:r>
          </w:p>
        </w:tc>
      </w:tr>
      <w:tr w:rsidR="007831D5" w:rsidRPr="007831D5" w:rsidTr="00695B1E">
        <w:trPr>
          <w:trHeight w:val="171"/>
        </w:trPr>
        <w:tc>
          <w:tcPr>
            <w:tcW w:w="2512" w:type="pct"/>
            <w:gridSpan w:val="3"/>
            <w:tcBorders>
              <w:top w:val="nil"/>
              <w:left w:val="single" w:sz="8" w:space="0" w:color="auto"/>
              <w:bottom w:val="nil"/>
              <w:right w:val="nil"/>
            </w:tcBorders>
            <w:vAlign w:val="bottom"/>
            <w:hideMark/>
          </w:tcPr>
          <w:p w:rsidR="007831D5" w:rsidRPr="007831D5" w:rsidRDefault="007831D5" w:rsidP="007831D5">
            <w:pPr>
              <w:spacing w:after="0" w:line="171"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02.11.03.08.244.0005.2.064 - MANUT. E ASSIST. COMPLEMENTAR BOLSA FAMILIA - IGD</w:t>
            </w:r>
          </w:p>
        </w:tc>
        <w:tc>
          <w:tcPr>
            <w:tcW w:w="539" w:type="pct"/>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nil"/>
              <w:right w:val="single" w:sz="8" w:space="0" w:color="auto"/>
            </w:tcBorders>
            <w:vAlign w:val="bottom"/>
            <w:hideMark/>
          </w:tcPr>
          <w:p w:rsidR="007831D5" w:rsidRPr="007831D5" w:rsidRDefault="007831D5" w:rsidP="007831D5">
            <w:pPr>
              <w:spacing w:after="0" w:line="171"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47"/>
        </w:trPr>
        <w:tc>
          <w:tcPr>
            <w:tcW w:w="743" w:type="pct"/>
            <w:gridSpan w:val="2"/>
            <w:tcBorders>
              <w:top w:val="nil"/>
              <w:left w:val="single" w:sz="8" w:space="0" w:color="auto"/>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1769" w:type="pct"/>
            <w:tcBorders>
              <w:top w:val="nil"/>
              <w:left w:val="nil"/>
              <w:bottom w:val="single" w:sz="8" w:space="0" w:color="auto"/>
              <w:right w:val="nil"/>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91" w:type="pct"/>
            <w:gridSpan w:val="3"/>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4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812"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43"/>
        </w:trPr>
        <w:tc>
          <w:tcPr>
            <w:tcW w:w="441" w:type="pct"/>
            <w:tcBorders>
              <w:top w:val="single" w:sz="8" w:space="0" w:color="auto"/>
              <w:left w:val="single" w:sz="8" w:space="0" w:color="auto"/>
              <w:bottom w:val="single" w:sz="8" w:space="0" w:color="auto"/>
              <w:right w:val="nil"/>
            </w:tcBorders>
            <w:shd w:val="clear" w:color="auto" w:fill="F0F0FF"/>
            <w:vAlign w:val="bottom"/>
            <w:hideMark/>
          </w:tcPr>
          <w:p w:rsidR="007831D5" w:rsidRPr="007831D5" w:rsidRDefault="007831D5" w:rsidP="007831D5">
            <w:pPr>
              <w:spacing w:after="0"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br w:type="page"/>
              <w:t> </w:t>
            </w:r>
          </w:p>
        </w:tc>
        <w:tc>
          <w:tcPr>
            <w:tcW w:w="2662" w:type="pct"/>
            <w:gridSpan w:val="4"/>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695B1E">
            <w:pPr>
              <w:spacing w:after="0" w:line="240" w:lineRule="auto"/>
              <w:rPr>
                <w:rFonts w:ascii="Times New Roman" w:eastAsia="Times New Roman" w:hAnsi="Times New Roman" w:cs="Times New Roman"/>
                <w:sz w:val="14"/>
                <w:szCs w:val="14"/>
              </w:rPr>
            </w:pPr>
            <w:r w:rsidRPr="003D662B">
              <w:rPr>
                <w:rFonts w:ascii="Helvetica" w:eastAsia="Times New Roman" w:hAnsi="Helvetica" w:cs="Helvetica"/>
                <w:b/>
                <w:bCs/>
                <w:sz w:val="14"/>
                <w:szCs w:val="14"/>
              </w:rPr>
              <w:t>CLASSIFICAÇÃO</w:t>
            </w:r>
          </w:p>
        </w:tc>
        <w:tc>
          <w:tcPr>
            <w:tcW w:w="413" w:type="pct"/>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FICHA</w:t>
            </w:r>
          </w:p>
        </w:tc>
        <w:tc>
          <w:tcPr>
            <w:tcW w:w="457"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FONTE</w:t>
            </w:r>
          </w:p>
        </w:tc>
        <w:tc>
          <w:tcPr>
            <w:tcW w:w="365" w:type="pct"/>
            <w:gridSpan w:val="2"/>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40" w:lineRule="auto"/>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DEST</w:t>
            </w:r>
          </w:p>
        </w:tc>
        <w:tc>
          <w:tcPr>
            <w:tcW w:w="663" w:type="pct"/>
            <w:tcBorders>
              <w:top w:val="single" w:sz="8" w:space="0" w:color="auto"/>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40" w:lineRule="auto"/>
              <w:ind w:right="210"/>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VALOR</w:t>
            </w:r>
          </w:p>
        </w:tc>
      </w:tr>
      <w:tr w:rsidR="007831D5" w:rsidRPr="007831D5" w:rsidTr="00695B1E">
        <w:trPr>
          <w:trHeight w:val="171"/>
        </w:trPr>
        <w:tc>
          <w:tcPr>
            <w:tcW w:w="441"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319011</w:t>
            </w:r>
          </w:p>
        </w:tc>
        <w:tc>
          <w:tcPr>
            <w:tcW w:w="2662" w:type="pct"/>
            <w:gridSpan w:val="4"/>
            <w:tcBorders>
              <w:top w:val="nil"/>
              <w:left w:val="nil"/>
              <w:bottom w:val="nil"/>
              <w:right w:val="single" w:sz="8" w:space="0" w:color="auto"/>
            </w:tcBorders>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Vencimentos e Vantagens Fixas - Pessoal Civil</w:t>
            </w:r>
          </w:p>
        </w:tc>
        <w:tc>
          <w:tcPr>
            <w:tcW w:w="413"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463</w:t>
            </w:r>
          </w:p>
        </w:tc>
        <w:tc>
          <w:tcPr>
            <w:tcW w:w="457"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I.G.D.</w:t>
            </w:r>
          </w:p>
        </w:tc>
        <w:tc>
          <w:tcPr>
            <w:tcW w:w="36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129</w:t>
            </w:r>
          </w:p>
        </w:tc>
        <w:tc>
          <w:tcPr>
            <w:tcW w:w="663"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10.000,00</w:t>
            </w:r>
          </w:p>
        </w:tc>
      </w:tr>
      <w:tr w:rsidR="007831D5" w:rsidRPr="007831D5" w:rsidTr="00695B1E">
        <w:trPr>
          <w:trHeight w:val="47"/>
        </w:trPr>
        <w:tc>
          <w:tcPr>
            <w:tcW w:w="3103" w:type="pct"/>
            <w:gridSpan w:val="5"/>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13"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57"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6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63"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23"/>
        </w:trPr>
        <w:tc>
          <w:tcPr>
            <w:tcW w:w="3103" w:type="pct"/>
            <w:gridSpan w:val="5"/>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02.11.03.08.244.0005.2.089 - MANUTENCAO/IMPLANTACAO/IMPLEMENTACAO CREAS-</w:t>
            </w:r>
          </w:p>
        </w:tc>
        <w:tc>
          <w:tcPr>
            <w:tcW w:w="413"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57"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6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63"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23"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171"/>
        </w:trPr>
        <w:tc>
          <w:tcPr>
            <w:tcW w:w="441" w:type="pct"/>
            <w:tcBorders>
              <w:top w:val="nil"/>
              <w:left w:val="single" w:sz="8" w:space="0" w:color="auto"/>
              <w:bottom w:val="nil"/>
              <w:right w:val="nil"/>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319004</w:t>
            </w:r>
          </w:p>
        </w:tc>
        <w:tc>
          <w:tcPr>
            <w:tcW w:w="2662" w:type="pct"/>
            <w:gridSpan w:val="4"/>
            <w:tcBorders>
              <w:top w:val="nil"/>
              <w:left w:val="nil"/>
              <w:bottom w:val="nil"/>
              <w:right w:val="single" w:sz="8" w:space="0" w:color="auto"/>
            </w:tcBorders>
            <w:vAlign w:val="bottom"/>
            <w:hideMark/>
          </w:tcPr>
          <w:p w:rsidR="007831D5" w:rsidRPr="007831D5" w:rsidRDefault="007831D5" w:rsidP="007831D5">
            <w:pPr>
              <w:spacing w:after="0" w:line="171" w:lineRule="atLeast"/>
              <w:ind w:left="2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 </w:t>
            </w:r>
            <w:proofErr w:type="spellStart"/>
            <w:r w:rsidRPr="007831D5">
              <w:rPr>
                <w:rFonts w:ascii="Helvetica" w:eastAsia="Times New Roman" w:hAnsi="Helvetica" w:cs="Helvetica"/>
                <w:sz w:val="14"/>
                <w:szCs w:val="14"/>
              </w:rPr>
              <w:t>Contratacao</w:t>
            </w:r>
            <w:proofErr w:type="spellEnd"/>
            <w:r w:rsidRPr="007831D5">
              <w:rPr>
                <w:rFonts w:ascii="Helvetica" w:eastAsia="Times New Roman" w:hAnsi="Helvetica" w:cs="Helvetica"/>
                <w:sz w:val="14"/>
                <w:szCs w:val="14"/>
              </w:rPr>
              <w:t xml:space="preserve"> por Tempo Determinado</w:t>
            </w:r>
          </w:p>
        </w:tc>
        <w:tc>
          <w:tcPr>
            <w:tcW w:w="413"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477</w:t>
            </w:r>
          </w:p>
        </w:tc>
        <w:tc>
          <w:tcPr>
            <w:tcW w:w="457"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PFMC</w:t>
            </w:r>
          </w:p>
        </w:tc>
        <w:tc>
          <w:tcPr>
            <w:tcW w:w="365" w:type="pct"/>
            <w:gridSpan w:val="2"/>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center"/>
              <w:rPr>
                <w:rFonts w:ascii="Times New Roman" w:eastAsia="Times New Roman" w:hAnsi="Times New Roman" w:cs="Times New Roman"/>
                <w:sz w:val="14"/>
                <w:szCs w:val="14"/>
              </w:rPr>
            </w:pPr>
            <w:r w:rsidRPr="007831D5">
              <w:rPr>
                <w:rFonts w:ascii="Helvetica" w:eastAsia="Times New Roman" w:hAnsi="Helvetica" w:cs="Helvetica"/>
                <w:sz w:val="14"/>
                <w:szCs w:val="14"/>
              </w:rPr>
              <w:t>129</w:t>
            </w:r>
          </w:p>
        </w:tc>
        <w:tc>
          <w:tcPr>
            <w:tcW w:w="663" w:type="pct"/>
            <w:tcBorders>
              <w:top w:val="nil"/>
              <w:left w:val="nil"/>
              <w:bottom w:val="nil"/>
              <w:right w:val="single" w:sz="8" w:space="0" w:color="auto"/>
            </w:tcBorders>
            <w:vAlign w:val="bottom"/>
            <w:hideMark/>
          </w:tcPr>
          <w:p w:rsidR="007831D5" w:rsidRPr="007831D5" w:rsidRDefault="007831D5" w:rsidP="007831D5">
            <w:pPr>
              <w:spacing w:before="100" w:beforeAutospacing="1" w:after="0" w:line="171" w:lineRule="atLeast"/>
              <w:jc w:val="right"/>
              <w:rPr>
                <w:rFonts w:ascii="Times New Roman" w:eastAsia="Times New Roman" w:hAnsi="Times New Roman" w:cs="Times New Roman"/>
                <w:sz w:val="14"/>
                <w:szCs w:val="14"/>
              </w:rPr>
            </w:pPr>
            <w:r w:rsidRPr="007831D5">
              <w:rPr>
                <w:rFonts w:ascii="Helvetica" w:eastAsia="Times New Roman" w:hAnsi="Helvetica" w:cs="Helvetica"/>
                <w:sz w:val="14"/>
                <w:szCs w:val="14"/>
              </w:rPr>
              <w:t>3.100,00</w:t>
            </w:r>
          </w:p>
        </w:tc>
      </w:tr>
      <w:tr w:rsidR="007831D5" w:rsidRPr="007831D5" w:rsidTr="00695B1E">
        <w:trPr>
          <w:trHeight w:val="47"/>
        </w:trPr>
        <w:tc>
          <w:tcPr>
            <w:tcW w:w="3103" w:type="pct"/>
            <w:gridSpan w:val="5"/>
            <w:tcBorders>
              <w:top w:val="nil"/>
              <w:left w:val="single" w:sz="8" w:space="0" w:color="auto"/>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13"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57"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65" w:type="pct"/>
            <w:gridSpan w:val="2"/>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63" w:type="pct"/>
            <w:tcBorders>
              <w:top w:val="nil"/>
              <w:left w:val="nil"/>
              <w:bottom w:val="single" w:sz="8" w:space="0" w:color="auto"/>
              <w:right w:val="single" w:sz="8" w:space="0" w:color="auto"/>
            </w:tcBorders>
            <w:vAlign w:val="bottom"/>
            <w:hideMark/>
          </w:tcPr>
          <w:p w:rsidR="007831D5" w:rsidRPr="007831D5" w:rsidRDefault="007831D5" w:rsidP="007831D5">
            <w:pPr>
              <w:spacing w:after="0" w:line="47"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r w:rsidR="007831D5" w:rsidRPr="007831D5" w:rsidTr="00695B1E">
        <w:trPr>
          <w:trHeight w:val="215"/>
        </w:trPr>
        <w:tc>
          <w:tcPr>
            <w:tcW w:w="3103" w:type="pct"/>
            <w:gridSpan w:val="5"/>
            <w:tcBorders>
              <w:top w:val="nil"/>
              <w:left w:val="single" w:sz="8" w:space="0" w:color="auto"/>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ind w:left="60"/>
              <w:rPr>
                <w:rFonts w:ascii="Times New Roman" w:eastAsia="Times New Roman" w:hAnsi="Times New Roman" w:cs="Times New Roman"/>
                <w:sz w:val="14"/>
                <w:szCs w:val="14"/>
              </w:rPr>
            </w:pPr>
            <w:r w:rsidRPr="003D662B">
              <w:rPr>
                <w:rFonts w:ascii="Helvetica" w:eastAsia="Times New Roman" w:hAnsi="Helvetica" w:cs="Helvetica"/>
                <w:b/>
                <w:bCs/>
                <w:sz w:val="14"/>
                <w:szCs w:val="14"/>
              </w:rPr>
              <w:t>TOTAL DE RECURSOS</w:t>
            </w:r>
          </w:p>
        </w:tc>
        <w:tc>
          <w:tcPr>
            <w:tcW w:w="413"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57"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65" w:type="pct"/>
            <w:gridSpan w:val="2"/>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after="0" w:line="215"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63" w:type="pct"/>
            <w:tcBorders>
              <w:top w:val="nil"/>
              <w:left w:val="nil"/>
              <w:bottom w:val="single" w:sz="8" w:space="0" w:color="auto"/>
              <w:right w:val="single" w:sz="8" w:space="0" w:color="auto"/>
            </w:tcBorders>
            <w:shd w:val="clear" w:color="auto" w:fill="F0F0FF"/>
            <w:vAlign w:val="bottom"/>
            <w:hideMark/>
          </w:tcPr>
          <w:p w:rsidR="007831D5" w:rsidRPr="007831D5" w:rsidRDefault="007831D5" w:rsidP="007831D5">
            <w:pPr>
              <w:spacing w:before="100" w:beforeAutospacing="1" w:after="0" w:line="215" w:lineRule="atLeast"/>
              <w:jc w:val="right"/>
              <w:rPr>
                <w:rFonts w:ascii="Times New Roman" w:eastAsia="Times New Roman" w:hAnsi="Times New Roman" w:cs="Times New Roman"/>
                <w:sz w:val="14"/>
                <w:szCs w:val="14"/>
              </w:rPr>
            </w:pPr>
            <w:r w:rsidRPr="003D662B">
              <w:rPr>
                <w:rFonts w:ascii="Helvetica" w:eastAsia="Times New Roman" w:hAnsi="Helvetica" w:cs="Helvetica"/>
                <w:b/>
                <w:bCs/>
                <w:sz w:val="14"/>
                <w:szCs w:val="14"/>
              </w:rPr>
              <w:t>139.520,00</w:t>
            </w:r>
          </w:p>
        </w:tc>
      </w:tr>
      <w:tr w:rsidR="007831D5" w:rsidRPr="007831D5" w:rsidTr="00695B1E">
        <w:trPr>
          <w:trHeight w:val="20"/>
        </w:trPr>
        <w:tc>
          <w:tcPr>
            <w:tcW w:w="441" w:type="pct"/>
            <w:tcBorders>
              <w:top w:val="nil"/>
              <w:left w:val="single" w:sz="8" w:space="0" w:color="auto"/>
              <w:bottom w:val="nil"/>
              <w:right w:val="nil"/>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2662" w:type="pct"/>
            <w:gridSpan w:val="4"/>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13" w:type="pct"/>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457" w:type="pct"/>
            <w:gridSpan w:val="2"/>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365" w:type="pct"/>
            <w:gridSpan w:val="2"/>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c>
          <w:tcPr>
            <w:tcW w:w="663" w:type="pct"/>
            <w:tcBorders>
              <w:top w:val="nil"/>
              <w:left w:val="nil"/>
              <w:bottom w:val="nil"/>
              <w:right w:val="single" w:sz="8" w:space="0" w:color="auto"/>
            </w:tcBorders>
            <w:shd w:val="clear" w:color="auto" w:fill="000000"/>
            <w:vAlign w:val="bottom"/>
            <w:hideMark/>
          </w:tcPr>
          <w:p w:rsidR="007831D5" w:rsidRPr="007831D5" w:rsidRDefault="007831D5" w:rsidP="007831D5">
            <w:pPr>
              <w:spacing w:after="0" w:line="20" w:lineRule="atLeast"/>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c>
      </w:tr>
    </w:tbl>
    <w:p w:rsidR="007831D5" w:rsidRPr="007831D5" w:rsidRDefault="007831D5" w:rsidP="007831D5">
      <w:pPr>
        <w:spacing w:after="0" w:line="352" w:lineRule="auto"/>
        <w:ind w:left="60" w:right="100"/>
        <w:rPr>
          <w:rFonts w:ascii="Times New Roman" w:eastAsia="Times New Roman" w:hAnsi="Times New Roman" w:cs="Times New Roman"/>
          <w:sz w:val="14"/>
          <w:szCs w:val="14"/>
        </w:rPr>
      </w:pPr>
      <w:r w:rsidRPr="007831D5">
        <w:rPr>
          <w:rFonts w:ascii="Helvetica" w:eastAsia="Times New Roman" w:hAnsi="Helvetica" w:cs="Helvetica"/>
          <w:sz w:val="14"/>
          <w:szCs w:val="14"/>
        </w:rPr>
        <w:t xml:space="preserve">Art. 3º - As </w:t>
      </w:r>
      <w:proofErr w:type="spellStart"/>
      <w:r w:rsidRPr="007831D5">
        <w:rPr>
          <w:rFonts w:ascii="Helvetica" w:eastAsia="Times New Roman" w:hAnsi="Helvetica" w:cs="Helvetica"/>
          <w:sz w:val="14"/>
          <w:szCs w:val="14"/>
        </w:rPr>
        <w:t>codificaçoes</w:t>
      </w:r>
      <w:proofErr w:type="spellEnd"/>
      <w:r w:rsidRPr="007831D5">
        <w:rPr>
          <w:rFonts w:ascii="Helvetica" w:eastAsia="Times New Roman" w:hAnsi="Helvetica" w:cs="Helvetica"/>
          <w:sz w:val="14"/>
          <w:szCs w:val="14"/>
        </w:rPr>
        <w:t xml:space="preserve"> da categoria de programação de que trata o artigo anterior estão definidas de acordo com Portaria SOF nº 42/1999 e com a Portaria </w:t>
      </w:r>
      <w:proofErr w:type="spellStart"/>
      <w:r w:rsidRPr="007831D5">
        <w:rPr>
          <w:rFonts w:ascii="Helvetica" w:eastAsia="Times New Roman" w:hAnsi="Helvetica" w:cs="Helvetica"/>
          <w:sz w:val="14"/>
          <w:szCs w:val="14"/>
        </w:rPr>
        <w:t>Inerministerial</w:t>
      </w:r>
      <w:proofErr w:type="spellEnd"/>
      <w:r w:rsidRPr="007831D5">
        <w:rPr>
          <w:rFonts w:ascii="Helvetica" w:eastAsia="Times New Roman" w:hAnsi="Helvetica" w:cs="Helvetica"/>
          <w:sz w:val="14"/>
          <w:szCs w:val="14"/>
        </w:rPr>
        <w:t xml:space="preserve"> STN/SOF, Portaria Conjunta STN/SOF nº 3.</w:t>
      </w:r>
    </w:p>
    <w:p w:rsidR="007831D5" w:rsidRPr="007831D5" w:rsidRDefault="007831D5" w:rsidP="007831D5">
      <w:pPr>
        <w:spacing w:after="0" w:line="352" w:lineRule="auto"/>
        <w:ind w:left="60" w:right="100"/>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Pr="007831D5" w:rsidRDefault="007831D5" w:rsidP="007831D5">
      <w:pPr>
        <w:spacing w:after="0" w:line="237" w:lineRule="auto"/>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lastRenderedPageBreak/>
        <w:t>Art. 4º - Este Decreto entra em vigor na data de sua publicação, revogando-se as disposições em contrário.</w:t>
      </w:r>
    </w:p>
    <w:p w:rsidR="007831D5" w:rsidRPr="007831D5" w:rsidRDefault="007831D5" w:rsidP="007831D5">
      <w:pPr>
        <w:spacing w:after="0" w:line="237" w:lineRule="auto"/>
        <w:ind w:left="60"/>
        <w:rPr>
          <w:rFonts w:ascii="Times New Roman" w:eastAsia="Times New Roman" w:hAnsi="Times New Roman" w:cs="Times New Roman"/>
          <w:sz w:val="14"/>
          <w:szCs w:val="14"/>
        </w:rPr>
      </w:pPr>
      <w:r w:rsidRPr="007831D5">
        <w:rPr>
          <w:rFonts w:ascii="Helvetica" w:eastAsia="Times New Roman" w:hAnsi="Helvetica" w:cs="Helvetica"/>
          <w:sz w:val="14"/>
          <w:szCs w:val="14"/>
        </w:rPr>
        <w:t>Jacutinga, 21 de março de 2016.</w:t>
      </w:r>
    </w:p>
    <w:p w:rsidR="007831D5" w:rsidRPr="007831D5" w:rsidRDefault="007831D5" w:rsidP="007831D5">
      <w:pPr>
        <w:spacing w:after="0" w:line="237" w:lineRule="auto"/>
        <w:ind w:left="60"/>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71"/>
        <w:gridCol w:w="2323"/>
      </w:tblGrid>
      <w:tr w:rsidR="007831D5" w:rsidRPr="007831D5" w:rsidTr="00695B1E">
        <w:trPr>
          <w:trHeight w:val="236"/>
        </w:trPr>
        <w:tc>
          <w:tcPr>
            <w:tcW w:w="2357" w:type="pct"/>
            <w:vAlign w:val="bottom"/>
            <w:hideMark/>
          </w:tcPr>
          <w:p w:rsidR="007831D5" w:rsidRPr="007831D5" w:rsidRDefault="007831D5" w:rsidP="007831D5">
            <w:pPr>
              <w:spacing w:after="0" w:line="240" w:lineRule="auto"/>
              <w:ind w:right="88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NOÉ FRANCISCO RODRIGUES</w:t>
            </w:r>
          </w:p>
        </w:tc>
        <w:tc>
          <w:tcPr>
            <w:tcW w:w="2643" w:type="pct"/>
            <w:vAlign w:val="bottom"/>
            <w:hideMark/>
          </w:tcPr>
          <w:p w:rsidR="007831D5" w:rsidRPr="007831D5" w:rsidRDefault="007831D5" w:rsidP="007831D5">
            <w:pPr>
              <w:spacing w:after="0" w:line="240" w:lineRule="auto"/>
              <w:ind w:left="92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EDUARDO BORTOLOTTO FILHO</w:t>
            </w:r>
          </w:p>
        </w:tc>
      </w:tr>
      <w:tr w:rsidR="007831D5" w:rsidRPr="007831D5" w:rsidTr="00695B1E">
        <w:trPr>
          <w:trHeight w:val="340"/>
        </w:trPr>
        <w:tc>
          <w:tcPr>
            <w:tcW w:w="2357" w:type="pct"/>
            <w:vAlign w:val="bottom"/>
            <w:hideMark/>
          </w:tcPr>
          <w:p w:rsidR="007831D5" w:rsidRPr="007831D5" w:rsidRDefault="007831D5" w:rsidP="007831D5">
            <w:pPr>
              <w:spacing w:after="0" w:line="240" w:lineRule="auto"/>
              <w:ind w:right="96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PREFEITO MUNICIPAL</w:t>
            </w:r>
          </w:p>
        </w:tc>
        <w:tc>
          <w:tcPr>
            <w:tcW w:w="2643" w:type="pct"/>
            <w:vAlign w:val="bottom"/>
            <w:hideMark/>
          </w:tcPr>
          <w:p w:rsidR="007831D5" w:rsidRPr="007831D5" w:rsidRDefault="007831D5" w:rsidP="007831D5">
            <w:pPr>
              <w:spacing w:after="0" w:line="240" w:lineRule="auto"/>
              <w:ind w:left="900"/>
              <w:jc w:val="center"/>
              <w:rPr>
                <w:rFonts w:ascii="Times New Roman" w:eastAsia="Times New Roman" w:hAnsi="Times New Roman" w:cs="Times New Roman"/>
                <w:sz w:val="14"/>
                <w:szCs w:val="14"/>
              </w:rPr>
            </w:pPr>
            <w:r w:rsidRPr="003D662B">
              <w:rPr>
                <w:rFonts w:ascii="Helvetica" w:eastAsia="Times New Roman" w:hAnsi="Helvetica" w:cs="Helvetica"/>
                <w:b/>
                <w:bCs/>
                <w:sz w:val="14"/>
                <w:szCs w:val="14"/>
              </w:rPr>
              <w:t>SEC. ADMINISTRAÇÃO E FINANÇAS</w:t>
            </w:r>
          </w:p>
        </w:tc>
      </w:tr>
    </w:tbl>
    <w:p w:rsidR="007831D5" w:rsidRP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7831D5" w:rsidRDefault="007831D5" w:rsidP="007831D5">
      <w:pPr>
        <w:spacing w:before="100" w:beforeAutospacing="1" w:after="100" w:afterAutospacing="1" w:line="240" w:lineRule="auto"/>
        <w:rPr>
          <w:rFonts w:ascii="Times New Roman" w:eastAsia="Times New Roman" w:hAnsi="Times New Roman" w:cs="Times New Roman"/>
          <w:sz w:val="14"/>
          <w:szCs w:val="14"/>
        </w:rPr>
      </w:pPr>
      <w:r w:rsidRPr="007831D5">
        <w:rPr>
          <w:rFonts w:ascii="Times New Roman" w:eastAsia="Times New Roman" w:hAnsi="Times New Roman" w:cs="Times New Roman"/>
          <w:sz w:val="14"/>
          <w:szCs w:val="14"/>
        </w:rPr>
        <w:t> </w:t>
      </w:r>
    </w:p>
    <w:p w:rsidR="00A5619E" w:rsidRDefault="00A5619E" w:rsidP="007831D5">
      <w:pPr>
        <w:spacing w:before="100" w:beforeAutospacing="1" w:after="100" w:afterAutospacing="1" w:line="240" w:lineRule="auto"/>
        <w:rPr>
          <w:rFonts w:ascii="Times New Roman" w:eastAsia="Times New Roman" w:hAnsi="Times New Roman" w:cs="Times New Roman"/>
          <w:sz w:val="14"/>
          <w:szCs w:val="14"/>
        </w:rPr>
      </w:pPr>
    </w:p>
    <w:p w:rsidR="00A5619E" w:rsidRPr="00A5619E" w:rsidRDefault="00A5619E" w:rsidP="00A5619E">
      <w:pPr>
        <w:pStyle w:val="NormalWeb"/>
        <w:jc w:val="center"/>
        <w:rPr>
          <w:sz w:val="14"/>
          <w:szCs w:val="14"/>
        </w:rPr>
      </w:pPr>
      <w:r w:rsidRPr="00A5619E">
        <w:rPr>
          <w:rStyle w:val="Forte"/>
          <w:sz w:val="14"/>
          <w:szCs w:val="14"/>
        </w:rPr>
        <w:t>Departamento de Licitações, Contratos e Convênios</w:t>
      </w:r>
    </w:p>
    <w:p w:rsidR="00A5619E" w:rsidRPr="00A5619E" w:rsidRDefault="00A5619E" w:rsidP="00A5619E">
      <w:pPr>
        <w:pStyle w:val="NormalWeb"/>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rStyle w:val="Forte"/>
          <w:sz w:val="14"/>
          <w:szCs w:val="14"/>
        </w:rPr>
        <w:t>EXTRATO DE ADJUDICAÇÃO</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t>PREFEITURA MUNICIPAL DE JACUTINGA – ADJUDICAÇÃO - Processo 187/2016, Pregão Presencial N° 024/2016 – Objeto: AQUISIÇÃO DE APARELHOS PARA ANÁLISE DE ÁGUA, PARA A SECRETARIA MUNICIPAL DE OBRAS, SERVIÇOS E PLANEJAMENTO URBANO - O Pregoeiro, no uso de suas atribuições legais e em conformidade com o Art. 43 inciso VI da Lei 8.666/93 e suas posteriores alterações, ADJUDICA a presente Licitação ao(s) fornecedor(es) Licitante(s), a(s) empresa(s): 01) ATC INDUSTRIA E COMERCIO DE APARELHOS TECNICOS LTDA EPP,CNPJ nº 18.016.106/0001-49, No valor de R$ 17.100,00 (dezessete mil e, cem reais).</w:t>
      </w:r>
      <w:r w:rsidRPr="00A5619E">
        <w:rPr>
          <w:sz w:val="14"/>
          <w:szCs w:val="14"/>
        </w:rPr>
        <w:br/>
        <w:t>Jacutinga, 07 de Abril de 2016.</w:t>
      </w:r>
      <w:r w:rsidRPr="00A5619E">
        <w:rPr>
          <w:sz w:val="14"/>
          <w:szCs w:val="14"/>
        </w:rPr>
        <w:br/>
        <w:t>Rodnei Francisco de Oliveira - Pregoeiro Municipal</w:t>
      </w:r>
      <w:r w:rsidRPr="00A5619E">
        <w:rPr>
          <w:sz w:val="14"/>
          <w:szCs w:val="14"/>
        </w:rPr>
        <w:br/>
        <w:t>Publicado por: Rodnei Francisco de Oliveira - Matricula: 38695</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br/>
      </w:r>
      <w:r w:rsidRPr="00A5619E">
        <w:rPr>
          <w:rStyle w:val="Forte"/>
          <w:sz w:val="14"/>
          <w:szCs w:val="14"/>
        </w:rPr>
        <w:t>EXTRATO DE HOMOLOGAÇÃO</w:t>
      </w:r>
    </w:p>
    <w:p w:rsidR="00A5619E" w:rsidRPr="00A5619E" w:rsidRDefault="00A5619E" w:rsidP="00A5619E">
      <w:pPr>
        <w:pStyle w:val="NormalWeb"/>
        <w:jc w:val="both"/>
        <w:rPr>
          <w:sz w:val="14"/>
          <w:szCs w:val="14"/>
        </w:rPr>
      </w:pPr>
      <w:r w:rsidRPr="00A5619E">
        <w:rPr>
          <w:sz w:val="14"/>
          <w:szCs w:val="14"/>
        </w:rPr>
        <w:t>PREFEITURA MIUNICIPAL DE JACUTINGA – HOMOLOGAÇÃO - Processo 187/2016, Pregão Presencial N° 024/2016 - Objeto: AQUISIÇÃO DE APARELHOS PARA ANÁLISE DE ÁGUA, PARA A SECRETARIA MUNICIPAL DE OBRAS, SERVIÇOS E PLANEJAMENTO URBANO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ATC INDUSTRIA E COMERCIO DE APARELHOS TECNICOS LTDA EPP,CNPJ nº 18.016.106/0001-49, No valor de R$ 17.100,00 (dezessete mil e, cem reais).</w:t>
      </w:r>
      <w:r w:rsidRPr="00A5619E">
        <w:rPr>
          <w:sz w:val="14"/>
          <w:szCs w:val="14"/>
        </w:rPr>
        <w:br/>
        <w:t>Jacutinga, 07 de Abril de 2016.</w:t>
      </w:r>
      <w:r w:rsidRPr="00A5619E">
        <w:rPr>
          <w:sz w:val="14"/>
          <w:szCs w:val="14"/>
        </w:rPr>
        <w:br/>
        <w:t>NOÉ FRANCISCO RODRIGUES - Prefeito Municipal</w:t>
      </w:r>
      <w:r w:rsidRPr="00A5619E">
        <w:rPr>
          <w:sz w:val="14"/>
          <w:szCs w:val="14"/>
        </w:rPr>
        <w:br/>
        <w:t>Publicado por: Rodnei Francisco de Oliveira - Matricula: 38695</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rStyle w:val="Forte"/>
          <w:sz w:val="14"/>
          <w:szCs w:val="14"/>
        </w:rPr>
        <w:lastRenderedPageBreak/>
        <w:t>EXTRATO DE CONTRATO</w:t>
      </w:r>
    </w:p>
    <w:p w:rsidR="00A5619E" w:rsidRPr="00A5619E" w:rsidRDefault="00A5619E" w:rsidP="00A5619E">
      <w:pPr>
        <w:pStyle w:val="NormalWeb"/>
        <w:jc w:val="both"/>
        <w:rPr>
          <w:sz w:val="14"/>
          <w:szCs w:val="14"/>
        </w:rPr>
      </w:pPr>
      <w:r w:rsidRPr="00A5619E">
        <w:rPr>
          <w:sz w:val="14"/>
          <w:szCs w:val="14"/>
        </w:rPr>
        <w:t>PREFEITURA MUNICIPAL DE JACUTINGA/MG – Extrato de Contrato - Processo nº 187/2016 – Pregão Presencial n° 024/2016 - Objeto: AQUISIÇÃO DE APARELHOS PARA ANÁLISE DE ÁGUA, PARA A SECRETARIA MUNICIPAL DE OBRAS, SERVIÇOS E PLANEJAMENTO URBANO - da(s) empresa(s): 01) Contrato n° 196/2016, 01) ATC INDUSTRIA E COMERCIO DE APARELHOS TECNICOS LTDA EPP,CNPJ nº 18.016.106/0001-49, No valor de R$ 17.100,00 (dezessete mil e, cem reais) - Data Ass.: 07.04.2016 - Prazo: 31.12.2016 (vigência) – Ficha Orçamentária (423) 021004 175120006 1.055 449052.</w:t>
      </w:r>
      <w:r w:rsidRPr="00A5619E">
        <w:rPr>
          <w:sz w:val="14"/>
          <w:szCs w:val="14"/>
        </w:rPr>
        <w:br/>
        <w:t>Jacutinga, 07 de Abril de 2016.</w:t>
      </w:r>
      <w:r w:rsidRPr="00A5619E">
        <w:rPr>
          <w:sz w:val="14"/>
          <w:szCs w:val="14"/>
        </w:rPr>
        <w:br/>
        <w:t>NOÉ FRANCISCO RODRIGUES - Prefeito Municipal</w:t>
      </w:r>
      <w:r w:rsidRPr="00A5619E">
        <w:rPr>
          <w:sz w:val="14"/>
          <w:szCs w:val="14"/>
        </w:rPr>
        <w:br/>
        <w:t>Publicado por: Rodnei Francisco de Oliveira - Matricula: 38695</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rStyle w:val="Forte"/>
          <w:sz w:val="14"/>
          <w:szCs w:val="14"/>
        </w:rPr>
        <w:t>AVISO SUSPENSÃO DE LICITAÇÃO</w:t>
      </w:r>
      <w:r w:rsidRPr="00A5619E">
        <w:rPr>
          <w:sz w:val="14"/>
          <w:szCs w:val="14"/>
        </w:rPr>
        <w:br/>
        <w:t xml:space="preserve">PREFEITURA MUNICIPAL DE JACUTINGA – COMUNICAMOS QUE ESTÁ </w:t>
      </w:r>
      <w:proofErr w:type="gramStart"/>
      <w:r w:rsidRPr="00A5619E">
        <w:rPr>
          <w:sz w:val="14"/>
          <w:szCs w:val="14"/>
        </w:rPr>
        <w:t>SUSPENSO  -</w:t>
      </w:r>
      <w:proofErr w:type="gramEnd"/>
      <w:r w:rsidRPr="00A5619E">
        <w:rPr>
          <w:sz w:val="14"/>
          <w:szCs w:val="14"/>
        </w:rPr>
        <w:t xml:space="preserve"> o Processo nº. 236/2016, modalidade Pregão Presencial nº 030/2016, do tipo menor preço por item, para a contração de serviços de seguro de </w:t>
      </w:r>
      <w:proofErr w:type="spellStart"/>
      <w:r w:rsidRPr="00A5619E">
        <w:rPr>
          <w:sz w:val="14"/>
          <w:szCs w:val="14"/>
        </w:rPr>
        <w:t>veiculo</w:t>
      </w:r>
      <w:proofErr w:type="spellEnd"/>
      <w:r w:rsidRPr="00A5619E">
        <w:rPr>
          <w:sz w:val="14"/>
          <w:szCs w:val="14"/>
        </w:rPr>
        <w:t xml:space="preserve"> para a para a Secretaria Municipal de Saúde. MOTIVO: Adequação dos descritivos do anexo I do edital - A nova data da sessão pública será informada nos mesmos meios de comunicação - Outras informações poderão ser obtidas no Departamento de Licitação e Compras, à Praça dos Andradas, s/n, Centro, Jacutinga/MG, ou através do fone (035) 3443-1022. Ramal: 01.Eduardo Grassi </w:t>
      </w:r>
      <w:proofErr w:type="spellStart"/>
      <w:r w:rsidRPr="00A5619E">
        <w:rPr>
          <w:sz w:val="14"/>
          <w:szCs w:val="14"/>
        </w:rPr>
        <w:t>Moredo</w:t>
      </w:r>
      <w:proofErr w:type="spellEnd"/>
      <w:r w:rsidRPr="00A5619E">
        <w:rPr>
          <w:sz w:val="14"/>
          <w:szCs w:val="14"/>
        </w:rPr>
        <w:t xml:space="preserve">. Diretor de Licitações </w:t>
      </w:r>
      <w:proofErr w:type="gramStart"/>
      <w:r w:rsidRPr="00A5619E">
        <w:rPr>
          <w:sz w:val="14"/>
          <w:szCs w:val="14"/>
        </w:rPr>
        <w:t>e  Compras</w:t>
      </w:r>
      <w:proofErr w:type="gramEnd"/>
      <w:r w:rsidRPr="00A5619E">
        <w:rPr>
          <w:sz w:val="14"/>
          <w:szCs w:val="14"/>
        </w:rPr>
        <w:t xml:space="preserve">, ou pelo </w:t>
      </w:r>
      <w:proofErr w:type="spellStart"/>
      <w:r w:rsidRPr="00A5619E">
        <w:rPr>
          <w:sz w:val="14"/>
          <w:szCs w:val="14"/>
        </w:rPr>
        <w:t>email</w:t>
      </w:r>
      <w:proofErr w:type="spellEnd"/>
      <w:r w:rsidRPr="00A5619E">
        <w:rPr>
          <w:sz w:val="14"/>
          <w:szCs w:val="14"/>
        </w:rPr>
        <w:t xml:space="preserve"> : </w:t>
      </w:r>
      <w:hyperlink r:id="rId14" w:history="1">
        <w:r w:rsidRPr="00A5619E">
          <w:rPr>
            <w:rStyle w:val="Hyperlink"/>
            <w:sz w:val="14"/>
            <w:szCs w:val="14"/>
          </w:rPr>
          <w:t>edital@jacutinga.mg.gov.br.</w:t>
        </w:r>
      </w:hyperlink>
      <w:r w:rsidRPr="00A5619E">
        <w:rPr>
          <w:sz w:val="14"/>
          <w:szCs w:val="14"/>
        </w:rPr>
        <w:br/>
      </w:r>
      <w:r w:rsidRPr="00A5619E">
        <w:rPr>
          <w:sz w:val="14"/>
          <w:szCs w:val="14"/>
          <w:shd w:val="clear" w:color="auto" w:fill="FFFFFF"/>
        </w:rPr>
        <w:t>Jacutinga, 08 de abril de 2016.</w:t>
      </w:r>
      <w:r w:rsidRPr="00A5619E">
        <w:rPr>
          <w:sz w:val="14"/>
          <w:szCs w:val="14"/>
        </w:rPr>
        <w:br/>
        <w:t>Rodnei Francisco de Oliveira - Pregoeiro Municipal</w:t>
      </w:r>
      <w:r w:rsidRPr="00A5619E">
        <w:rPr>
          <w:sz w:val="14"/>
          <w:szCs w:val="14"/>
        </w:rPr>
        <w:br/>
        <w:t>Publicado por: Rodnei Francisco de Oliveira - Matricula: 38695.</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t xml:space="preserve">  </w:t>
      </w:r>
      <w:r w:rsidRPr="00A5619E">
        <w:rPr>
          <w:sz w:val="14"/>
          <w:szCs w:val="14"/>
        </w:rPr>
        <w:br/>
      </w:r>
    </w:p>
    <w:p w:rsidR="00A5619E" w:rsidRPr="00A5619E" w:rsidRDefault="00A5619E" w:rsidP="00A5619E">
      <w:pPr>
        <w:pStyle w:val="NormalWeb"/>
        <w:jc w:val="both"/>
        <w:rPr>
          <w:sz w:val="14"/>
          <w:szCs w:val="14"/>
        </w:rPr>
      </w:pPr>
      <w:r w:rsidRPr="00A5619E">
        <w:rPr>
          <w:rStyle w:val="Forte"/>
          <w:sz w:val="14"/>
          <w:szCs w:val="14"/>
        </w:rPr>
        <w:t>EXTRATO DE PUBLICAÇÃO</w:t>
      </w:r>
    </w:p>
    <w:p w:rsidR="00A5619E" w:rsidRPr="00A5619E" w:rsidRDefault="00A5619E" w:rsidP="00A5619E">
      <w:pPr>
        <w:pStyle w:val="NormalWeb"/>
        <w:jc w:val="both"/>
        <w:rPr>
          <w:sz w:val="14"/>
          <w:szCs w:val="14"/>
        </w:rPr>
      </w:pPr>
      <w:r w:rsidRPr="00A5619E">
        <w:rPr>
          <w:sz w:val="14"/>
          <w:szCs w:val="14"/>
        </w:rPr>
        <w:t xml:space="preserve">PREFEITURA MUNICIPAL DE JACUTINGA/MG – Processo nº 272/2016 – Dispensa nº 04/2016. Objeto: Serviço de Revisão Obrigatória de 40.000 km no </w:t>
      </w:r>
      <w:proofErr w:type="spellStart"/>
      <w:r w:rsidRPr="00A5619E">
        <w:rPr>
          <w:sz w:val="14"/>
          <w:szCs w:val="14"/>
        </w:rPr>
        <w:t>veiculo</w:t>
      </w:r>
      <w:proofErr w:type="spellEnd"/>
      <w:r w:rsidRPr="00A5619E">
        <w:rPr>
          <w:sz w:val="14"/>
          <w:szCs w:val="14"/>
        </w:rPr>
        <w:t xml:space="preserve"> Corolla Flex com placa OQF6617. Contrato n° 194/2016. Contratado: NIPÔNICA COMERCIO VEÍCULOS LTDA. Valor R$ 845 (oitocentos e quarenta e cinco reais) Prazo: 31/12/2016 – </w:t>
      </w:r>
      <w:proofErr w:type="spellStart"/>
      <w:r w:rsidRPr="00A5619E">
        <w:rPr>
          <w:sz w:val="14"/>
          <w:szCs w:val="14"/>
        </w:rPr>
        <w:t>Ass</w:t>
      </w:r>
      <w:proofErr w:type="spellEnd"/>
      <w:r w:rsidRPr="00A5619E">
        <w:rPr>
          <w:sz w:val="14"/>
          <w:szCs w:val="14"/>
        </w:rPr>
        <w:t>: 05/04/2016– Ficha Orçamentária nº: 020406.4122000012.006.339039. NOÉ FRANCISCO RODRIGUES – PREFEITO MUNICIPAL.</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t xml:space="preserve">  </w:t>
      </w:r>
      <w:r w:rsidRPr="00A5619E">
        <w:rPr>
          <w:sz w:val="14"/>
          <w:szCs w:val="14"/>
        </w:rPr>
        <w:br/>
      </w:r>
    </w:p>
    <w:p w:rsidR="00A5619E" w:rsidRPr="00A5619E" w:rsidRDefault="00A5619E" w:rsidP="00A5619E">
      <w:pPr>
        <w:pStyle w:val="NormalWeb"/>
        <w:jc w:val="both"/>
        <w:rPr>
          <w:sz w:val="14"/>
          <w:szCs w:val="14"/>
        </w:rPr>
      </w:pPr>
      <w:r w:rsidRPr="00A5619E">
        <w:rPr>
          <w:rStyle w:val="Forte"/>
          <w:sz w:val="14"/>
          <w:szCs w:val="14"/>
        </w:rPr>
        <w:t>EXTRATO DE ADJUDICAÇÃO</w:t>
      </w:r>
    </w:p>
    <w:p w:rsidR="00A5619E" w:rsidRPr="00A5619E" w:rsidRDefault="00A5619E" w:rsidP="00A5619E">
      <w:pPr>
        <w:pStyle w:val="NormalWeb"/>
        <w:jc w:val="both"/>
        <w:rPr>
          <w:sz w:val="14"/>
          <w:szCs w:val="14"/>
        </w:rPr>
      </w:pPr>
      <w:r w:rsidRPr="00A5619E">
        <w:rPr>
          <w:sz w:val="14"/>
          <w:szCs w:val="14"/>
        </w:rPr>
        <w:t>PREFEITURA MUNICIPAL DE JACUTINGA – ADJUDICAÇÃO - Processo 219/2016, Pregão Presencial N° 026/2016 – Objeto: REGISTRO DE PREÇOS DE MATERIAIS DE CONSTRUÇÃO BÁSICOS PARA AS SECRETARIAS MUNICIPAIS - O Pregoeiro, no uso de suas atribuições legais e em conformidade com o Art. 43 inciso VI da Lei 8.666/93 e suas posteriores alterações, ADJUDICA a presente Licitação ao(s) fornecedor(es) Licitante(s), a(s) empresa(s): 01) CASA IDEAL MATERIAIS DE CONSTRUÇÃO LTDA,CNPJ nº 71.103.196/0001-98, No estimado valor de R$ 4.388.529,00(quatro milhões e, trezentos e oitenta e oito mil e, quinhentos e vinte e nove reais).</w:t>
      </w:r>
      <w:r w:rsidRPr="00A5619E">
        <w:rPr>
          <w:sz w:val="14"/>
          <w:szCs w:val="14"/>
        </w:rPr>
        <w:br/>
      </w:r>
      <w:r w:rsidRPr="00A5619E">
        <w:rPr>
          <w:sz w:val="14"/>
          <w:szCs w:val="14"/>
        </w:rPr>
        <w:lastRenderedPageBreak/>
        <w:t>Jacutinga, 08 de Abril de 2016.</w:t>
      </w:r>
      <w:r w:rsidRPr="00A5619E">
        <w:rPr>
          <w:sz w:val="14"/>
          <w:szCs w:val="14"/>
        </w:rPr>
        <w:br/>
        <w:t>Rodnei Francisco de Oliveira - Pregoeiro Municipal</w:t>
      </w:r>
      <w:r w:rsidRPr="00A5619E">
        <w:rPr>
          <w:sz w:val="14"/>
          <w:szCs w:val="14"/>
        </w:rPr>
        <w:br/>
        <w:t>Publicado por: Rodnei Francisco de Oliveira - Matricula: 38695</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br/>
      </w:r>
      <w:r w:rsidRPr="00A5619E">
        <w:rPr>
          <w:rStyle w:val="Forte"/>
          <w:sz w:val="14"/>
          <w:szCs w:val="14"/>
        </w:rPr>
        <w:t>EXTRATO DE HOMOLOGAÇÃO</w:t>
      </w:r>
    </w:p>
    <w:p w:rsidR="00A5619E" w:rsidRPr="00A5619E" w:rsidRDefault="00A5619E" w:rsidP="00A5619E">
      <w:pPr>
        <w:pStyle w:val="NormalWeb"/>
        <w:jc w:val="both"/>
        <w:rPr>
          <w:sz w:val="14"/>
          <w:szCs w:val="14"/>
        </w:rPr>
      </w:pPr>
      <w:r w:rsidRPr="00A5619E">
        <w:rPr>
          <w:sz w:val="14"/>
          <w:szCs w:val="14"/>
        </w:rPr>
        <w:t>PREFEITURA MIUNICIPAL DE JACUTINGA – HOMOLOGAÇÃO - Processo 219/2016, Pregão Presencial N° 026/2016 - Objeto: REGISTRO DE PREÇOS DE MATERIAIS DE CONSTRUÇÃO BÁSICOS PARA AS SECRETARIAS MUNICIPAIS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CASA IDEAL MATERIAIS DE CONSTRUÇÃO LTDA,CNPJ nº 71.103.196/0001-98, No estimado valor de R$ 4.388.529,00(quatro milhões e, trezentos e oitenta e oito mil e, quinhentos e vinte e nove reais).</w:t>
      </w:r>
      <w:r w:rsidRPr="00A5619E">
        <w:rPr>
          <w:sz w:val="14"/>
          <w:szCs w:val="14"/>
        </w:rPr>
        <w:br/>
        <w:t>Jacutinga, 08 de Abril de 2016.</w:t>
      </w:r>
      <w:r w:rsidRPr="00A5619E">
        <w:rPr>
          <w:sz w:val="14"/>
          <w:szCs w:val="14"/>
        </w:rPr>
        <w:br/>
        <w:t>NOÉ FRANCISCO RODRIGUES - Prefeito Municipal</w:t>
      </w:r>
      <w:r w:rsidRPr="00A5619E">
        <w:rPr>
          <w:sz w:val="14"/>
          <w:szCs w:val="14"/>
        </w:rPr>
        <w:br/>
        <w:t>Publicado por: Rodnei Francisco de Oliveira - Matricula: 38695</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rStyle w:val="Forte"/>
          <w:sz w:val="14"/>
          <w:szCs w:val="14"/>
        </w:rPr>
        <w:t>EXTRATO DE CONTRATO</w:t>
      </w:r>
    </w:p>
    <w:p w:rsidR="00A5619E" w:rsidRPr="00A5619E" w:rsidRDefault="00A5619E" w:rsidP="00A5619E">
      <w:pPr>
        <w:pStyle w:val="NormalWeb"/>
        <w:jc w:val="both"/>
        <w:rPr>
          <w:sz w:val="14"/>
          <w:szCs w:val="14"/>
        </w:rPr>
      </w:pPr>
      <w:r w:rsidRPr="00A5619E">
        <w:rPr>
          <w:sz w:val="14"/>
          <w:szCs w:val="14"/>
        </w:rPr>
        <w:t xml:space="preserve">PREFEITURA MUNICIPAL DE JACUTINGA/MG – Extrato de Contrato - Processo nº 219/2016 – Pregão Presencial n° 026/2016 - Objeto: REGISTRO DE PREÇOS DE MATERIAIS DE CONSTRUÇÃO BÁSICOS PARA AS SECRETARIAS </w:t>
      </w:r>
      <w:proofErr w:type="gramStart"/>
      <w:r w:rsidRPr="00A5619E">
        <w:rPr>
          <w:sz w:val="14"/>
          <w:szCs w:val="14"/>
        </w:rPr>
        <w:t>MUNICIPAIS  –</w:t>
      </w:r>
      <w:proofErr w:type="gramEnd"/>
      <w:r w:rsidRPr="00A5619E">
        <w:rPr>
          <w:sz w:val="14"/>
          <w:szCs w:val="14"/>
        </w:rPr>
        <w:t xml:space="preserve"> da(s) empresa(s): 01) Contrato n° 197/2016, Ata de Registro nº A0172016, CASA IDEAL MATERIAIS DE CONSTRUÇÃO LTDA,CNPJ nº 71.103.196/0001-98, No estimado valor de R$ 4.388.529,00(quatro milhões e, trezentos e oitenta e oito mil e, quinhentos e vinte e nove reais). – Data Ass.: 08.04.2016 - Prazo: 31.12.2016 (Todavia, a Contratada Vinculada ao Prazo de Validade da Ata de Registro de Preços, Para Fins de Contratação que, no Caso, é de Um Ano) – Ficha Orçamentária (346)020809 101220007 2.040 339030, (286)020804 103010007 2.035 339030,(291)020804 103010007 2.038 339030,(430)    021004 175120006 2.057 339030,(409)    021003 267820006 1.031 449051,(416)021003 267820006 2.058 339030,(395)    021002 154520006 2.055 339030,(139)    020501 231220009 2.048 339030,(453)    021103 082440005 2.060 339032,(443)021101 081220005 2.059 339030,(116)    020406 041220001 2.006 339030,(238)020701 206040008 1.054 339030,(235)    020701 206020008 2.074 339030,(252)020703 201220008 2.032 339030,(171)020603 123610002 2.022 339030,(168)020602 123610002 2.015 339030,(6)020101 278120004 2.051 339030,(402)021002 154520006 2.056 339030.</w:t>
      </w:r>
      <w:r w:rsidRPr="00A5619E">
        <w:rPr>
          <w:sz w:val="14"/>
          <w:szCs w:val="14"/>
        </w:rPr>
        <w:br/>
        <w:t>Jacutinga, 08 de Abril de 2016.</w:t>
      </w:r>
      <w:r w:rsidRPr="00A5619E">
        <w:rPr>
          <w:sz w:val="14"/>
          <w:szCs w:val="14"/>
        </w:rPr>
        <w:br/>
        <w:t>NOÉ FRANCISCO RODRIGUES - Prefeito Municipal</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sz w:val="14"/>
          <w:szCs w:val="14"/>
        </w:rPr>
        <w:t> </w:t>
      </w:r>
    </w:p>
    <w:p w:rsidR="00A5619E" w:rsidRPr="00A5619E" w:rsidRDefault="00A5619E" w:rsidP="00A5619E">
      <w:pPr>
        <w:pStyle w:val="NormalWeb"/>
        <w:jc w:val="both"/>
        <w:rPr>
          <w:sz w:val="14"/>
          <w:szCs w:val="14"/>
        </w:rPr>
      </w:pPr>
      <w:r w:rsidRPr="00A5619E">
        <w:rPr>
          <w:rStyle w:val="Forte"/>
          <w:sz w:val="14"/>
          <w:szCs w:val="14"/>
        </w:rPr>
        <w:t>ATA DE REGISTRO DE PREÇOS Nº A0172016</w:t>
      </w:r>
    </w:p>
    <w:p w:rsidR="00A5619E" w:rsidRPr="00A5619E" w:rsidRDefault="00A5619E" w:rsidP="00A5619E">
      <w:pPr>
        <w:pStyle w:val="NormalWeb"/>
        <w:jc w:val="both"/>
        <w:rPr>
          <w:sz w:val="14"/>
          <w:szCs w:val="14"/>
        </w:rPr>
      </w:pPr>
      <w:r w:rsidRPr="00A5619E">
        <w:rPr>
          <w:sz w:val="14"/>
          <w:szCs w:val="14"/>
        </w:rPr>
        <w:t>PROCESSO LICITATÓRIO Nº 219/2016</w:t>
      </w:r>
      <w:r w:rsidRPr="00A5619E">
        <w:rPr>
          <w:sz w:val="14"/>
          <w:szCs w:val="14"/>
        </w:rPr>
        <w:br/>
        <w:t>PREGÃO PRESENCIAL Nº 026/2016</w:t>
      </w:r>
      <w:r w:rsidRPr="00A5619E">
        <w:rPr>
          <w:sz w:val="14"/>
          <w:szCs w:val="14"/>
        </w:rPr>
        <w:br/>
        <w:t>REGISTRO DE PREÇOS Nº 08/2016</w:t>
      </w:r>
    </w:p>
    <w:p w:rsidR="00A5619E" w:rsidRPr="00A5619E" w:rsidRDefault="00A5619E" w:rsidP="00A5619E">
      <w:pPr>
        <w:pStyle w:val="NormalWeb"/>
        <w:jc w:val="both"/>
        <w:rPr>
          <w:sz w:val="14"/>
          <w:szCs w:val="14"/>
        </w:rPr>
      </w:pPr>
      <w:r w:rsidRPr="00A5619E">
        <w:rPr>
          <w:sz w:val="14"/>
          <w:szCs w:val="14"/>
        </w:rPr>
        <w:lastRenderedPageBreak/>
        <w:br/>
        <w:t xml:space="preserve">Aos dias oito do mês de Abril do ano de dois mil e dezesseis, na sala de reunião da Comissão Permanente de Licitações da Prefeitura Municipal de Jacutinga, Estado de Minas Gerais, localizada na Praça dos Andradas, s/n, o Município de Jacutinga e a empresa Casa Ideal Materiais de Construção LTDA, cadastrada no CNPJ nº 71.103.196/0001-98, situada a Rua Major Afonso nº 40, centro, na cidade de Jacutinga, estado de Minas Gerais, a seguir denominada CONTRATADA, neste ato representada por Claudio </w:t>
      </w:r>
      <w:proofErr w:type="spellStart"/>
      <w:r w:rsidRPr="00A5619E">
        <w:rPr>
          <w:sz w:val="14"/>
          <w:szCs w:val="14"/>
        </w:rPr>
        <w:t>Pieroni</w:t>
      </w:r>
      <w:proofErr w:type="spellEnd"/>
      <w:r w:rsidRPr="00A5619E">
        <w:rPr>
          <w:sz w:val="14"/>
          <w:szCs w:val="14"/>
        </w:rPr>
        <w:t xml:space="preserve">, portador do CPF </w:t>
      </w:r>
      <w:r w:rsidRPr="00A5619E">
        <w:rPr>
          <w:sz w:val="14"/>
          <w:szCs w:val="14"/>
        </w:rPr>
        <w:lastRenderedPageBreak/>
        <w:t>nº 568.332.966-34, acordam proceder, nos termos do Decreto nº 3.555 de 08/08/2000 e alterações posteriores, Decreto nº 1.670, de  07/01/2005, que institui o Registro de Preços, ao registro de preços referente ao(s) item(s) abaixo discriminado(s), com seu respectivo valor unitário.</w:t>
      </w:r>
    </w:p>
    <w:p w:rsidR="00887D91" w:rsidRDefault="00A5619E" w:rsidP="00A5619E">
      <w:pPr>
        <w:pStyle w:val="NormalWeb"/>
        <w:jc w:val="both"/>
        <w:rPr>
          <w:sz w:val="14"/>
          <w:szCs w:val="14"/>
        </w:rPr>
        <w:sectPr w:rsidR="00887D91" w:rsidSect="00E83E78">
          <w:type w:val="continuous"/>
          <w:pgSz w:w="11906" w:h="16838"/>
          <w:pgMar w:top="851" w:right="991" w:bottom="1134" w:left="1418" w:header="708" w:footer="708" w:gutter="0"/>
          <w:cols w:num="2" w:space="708"/>
          <w:docGrid w:linePitch="360"/>
        </w:sectPr>
      </w:pPr>
      <w:r w:rsidRPr="00A5619E">
        <w:rPr>
          <w:sz w:val="14"/>
          <w:szCs w:val="14"/>
        </w:rPr>
        <w:t> </w:t>
      </w:r>
    </w:p>
    <w:p w:rsidR="00A5619E" w:rsidRPr="00A5619E" w:rsidRDefault="00A5619E" w:rsidP="00A5619E">
      <w:pPr>
        <w:pStyle w:val="NormalWeb"/>
        <w:jc w:val="both"/>
        <w:rPr>
          <w:sz w:val="14"/>
          <w:szCs w:val="14"/>
        </w:rPr>
      </w:pPr>
    </w:p>
    <w:p w:rsidR="00A5619E" w:rsidRPr="00A5619E" w:rsidRDefault="00A5619E" w:rsidP="00A5619E">
      <w:pPr>
        <w:pStyle w:val="NormalWeb"/>
        <w:spacing w:before="121" w:beforeAutospacing="0" w:after="47" w:afterAutospacing="0"/>
        <w:ind w:left="163"/>
        <w:jc w:val="both"/>
        <w:rPr>
          <w:sz w:val="14"/>
          <w:szCs w:val="14"/>
        </w:rPr>
      </w:pPr>
      <w:r w:rsidRPr="00A5619E">
        <w:rPr>
          <w:rStyle w:val="Forte"/>
          <w:rFonts w:ascii="Tahoma" w:hAnsi="Tahoma" w:cs="Tahoma"/>
          <w:sz w:val="14"/>
          <w:szCs w:val="14"/>
        </w:rPr>
        <w:t>VENCEDOR: CASA IDEAL MATERIAIS DE CONSTRUCAO LTDA                                         CÓDIGO: 181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4"/>
        <w:gridCol w:w="1770"/>
        <w:gridCol w:w="898"/>
        <w:gridCol w:w="387"/>
        <w:gridCol w:w="1247"/>
        <w:gridCol w:w="1171"/>
      </w:tblGrid>
      <w:tr w:rsidR="00887D91" w:rsidRPr="00A5619E" w:rsidTr="00887D91">
        <w:trPr>
          <w:trHeight w:val="452"/>
        </w:trPr>
        <w:tc>
          <w:tcPr>
            <w:tcW w:w="2112" w:type="pct"/>
            <w:tcBorders>
              <w:top w:val="single" w:sz="8" w:space="0" w:color="000000"/>
              <w:left w:val="single" w:sz="8" w:space="0" w:color="000000"/>
              <w:bottom w:val="single" w:sz="8" w:space="0" w:color="000000"/>
              <w:right w:val="single" w:sz="8" w:space="0" w:color="000000"/>
            </w:tcBorders>
            <w:shd w:val="clear" w:color="auto" w:fill="EFEFFF"/>
            <w:hideMark/>
          </w:tcPr>
          <w:p w:rsidR="00A5619E" w:rsidRPr="00A5619E" w:rsidRDefault="00A5619E" w:rsidP="00887D91">
            <w:pPr>
              <w:pStyle w:val="tableparagraph"/>
              <w:spacing w:before="0" w:beforeAutospacing="0" w:after="0" w:afterAutospacing="0"/>
              <w:ind w:right="1244"/>
              <w:rPr>
                <w:sz w:val="14"/>
                <w:szCs w:val="14"/>
              </w:rPr>
            </w:pPr>
            <w:r w:rsidRPr="00A5619E">
              <w:rPr>
                <w:rStyle w:val="Forte"/>
                <w:rFonts w:ascii="Tahoma" w:hAnsi="Tahoma" w:cs="Tahoma"/>
                <w:sz w:val="14"/>
                <w:szCs w:val="14"/>
              </w:rPr>
              <w:t>ITEM</w:t>
            </w:r>
          </w:p>
          <w:p w:rsidR="00A5619E" w:rsidRPr="00A5619E" w:rsidRDefault="00887D91" w:rsidP="00887D91">
            <w:pPr>
              <w:pStyle w:val="tableparagraph"/>
              <w:spacing w:before="53" w:beforeAutospacing="0" w:after="0" w:afterAutospacing="0"/>
              <w:ind w:right="1244"/>
              <w:rPr>
                <w:sz w:val="14"/>
                <w:szCs w:val="14"/>
              </w:rPr>
            </w:pPr>
            <w:r>
              <w:rPr>
                <w:rStyle w:val="Forte"/>
                <w:rFonts w:ascii="Tahoma" w:hAnsi="Tahoma" w:cs="Tahoma"/>
                <w:sz w:val="14"/>
                <w:szCs w:val="14"/>
              </w:rPr>
              <w:t>(Nº Item, Código e d</w:t>
            </w:r>
            <w:r w:rsidR="00A5619E" w:rsidRPr="00A5619E">
              <w:rPr>
                <w:rStyle w:val="Forte"/>
                <w:rFonts w:ascii="Tahoma" w:hAnsi="Tahoma" w:cs="Tahoma"/>
                <w:sz w:val="14"/>
                <w:szCs w:val="14"/>
              </w:rPr>
              <w:t>escrição)</w:t>
            </w:r>
          </w:p>
        </w:tc>
        <w:tc>
          <w:tcPr>
            <w:tcW w:w="934" w:type="pct"/>
            <w:tcBorders>
              <w:top w:val="single" w:sz="8" w:space="0" w:color="auto"/>
              <w:left w:val="nil"/>
              <w:bottom w:val="single" w:sz="8" w:space="0" w:color="auto"/>
              <w:right w:val="single" w:sz="8" w:space="0" w:color="auto"/>
            </w:tcBorders>
            <w:shd w:val="clear" w:color="auto" w:fill="EFEFFF"/>
            <w:hideMark/>
          </w:tcPr>
          <w:p w:rsidR="00A5619E" w:rsidRPr="00A5619E" w:rsidRDefault="00A5619E" w:rsidP="00887D91">
            <w:pPr>
              <w:pStyle w:val="tableparagraph"/>
              <w:rPr>
                <w:sz w:val="14"/>
                <w:szCs w:val="14"/>
              </w:rPr>
            </w:pPr>
            <w:r w:rsidRPr="00A5619E">
              <w:rPr>
                <w:rStyle w:val="Forte"/>
                <w:rFonts w:ascii="Tahoma" w:hAnsi="Tahoma" w:cs="Tahoma"/>
                <w:sz w:val="14"/>
                <w:szCs w:val="14"/>
              </w:rPr>
              <w:t>MARCA/MODELO</w:t>
            </w:r>
          </w:p>
        </w:tc>
        <w:tc>
          <w:tcPr>
            <w:tcW w:w="474" w:type="pct"/>
            <w:tcBorders>
              <w:top w:val="single" w:sz="8" w:space="0" w:color="auto"/>
              <w:left w:val="nil"/>
              <w:bottom w:val="single" w:sz="8" w:space="0" w:color="auto"/>
              <w:right w:val="single" w:sz="8" w:space="0" w:color="auto"/>
            </w:tcBorders>
            <w:shd w:val="clear" w:color="auto" w:fill="EFEFFF"/>
            <w:hideMark/>
          </w:tcPr>
          <w:p w:rsidR="00A5619E" w:rsidRPr="00A5619E" w:rsidRDefault="00A5619E">
            <w:pPr>
              <w:pStyle w:val="tableparagraph"/>
              <w:spacing w:before="0" w:beforeAutospacing="0" w:after="0" w:afterAutospacing="0"/>
              <w:ind w:left="36" w:right="36"/>
              <w:jc w:val="center"/>
              <w:rPr>
                <w:sz w:val="14"/>
                <w:szCs w:val="14"/>
              </w:rPr>
            </w:pPr>
            <w:r w:rsidRPr="00A5619E">
              <w:rPr>
                <w:rStyle w:val="Forte"/>
                <w:rFonts w:ascii="Tahoma" w:hAnsi="Tahoma" w:cs="Tahoma"/>
                <w:sz w:val="14"/>
                <w:szCs w:val="14"/>
              </w:rPr>
              <w:t>QTD.</w:t>
            </w:r>
          </w:p>
        </w:tc>
        <w:tc>
          <w:tcPr>
            <w:tcW w:w="204" w:type="pct"/>
            <w:tcBorders>
              <w:top w:val="single" w:sz="8" w:space="0" w:color="auto"/>
              <w:left w:val="nil"/>
              <w:bottom w:val="single" w:sz="8" w:space="0" w:color="auto"/>
              <w:right w:val="single" w:sz="8" w:space="0" w:color="auto"/>
            </w:tcBorders>
            <w:shd w:val="clear" w:color="auto" w:fill="EFEFFF"/>
            <w:hideMark/>
          </w:tcPr>
          <w:p w:rsidR="00A5619E" w:rsidRPr="00A5619E" w:rsidRDefault="00A5619E">
            <w:pPr>
              <w:pStyle w:val="tableparagraph"/>
              <w:ind w:left="43"/>
              <w:rPr>
                <w:sz w:val="14"/>
                <w:szCs w:val="14"/>
              </w:rPr>
            </w:pPr>
            <w:r w:rsidRPr="00A5619E">
              <w:rPr>
                <w:rStyle w:val="Forte"/>
                <w:rFonts w:ascii="Tahoma" w:hAnsi="Tahoma" w:cs="Tahoma"/>
                <w:sz w:val="14"/>
                <w:szCs w:val="14"/>
              </w:rPr>
              <w:t>UN.</w:t>
            </w:r>
          </w:p>
        </w:tc>
        <w:tc>
          <w:tcPr>
            <w:tcW w:w="658" w:type="pct"/>
            <w:tcBorders>
              <w:top w:val="single" w:sz="8" w:space="0" w:color="auto"/>
              <w:left w:val="nil"/>
              <w:bottom w:val="single" w:sz="8" w:space="0" w:color="auto"/>
              <w:right w:val="single" w:sz="8" w:space="0" w:color="auto"/>
            </w:tcBorders>
            <w:shd w:val="clear" w:color="auto" w:fill="EFEFFF"/>
            <w:hideMark/>
          </w:tcPr>
          <w:p w:rsidR="00A5619E" w:rsidRPr="00A5619E" w:rsidRDefault="00A5619E">
            <w:pPr>
              <w:pStyle w:val="tableparagraph"/>
              <w:spacing w:before="0" w:beforeAutospacing="0" w:after="0" w:afterAutospacing="0" w:line="316" w:lineRule="auto"/>
              <w:ind w:left="153" w:right="134" w:firstLine="93"/>
              <w:rPr>
                <w:sz w:val="14"/>
                <w:szCs w:val="14"/>
              </w:rPr>
            </w:pPr>
            <w:r w:rsidRPr="00A5619E">
              <w:rPr>
                <w:rStyle w:val="Forte"/>
                <w:rFonts w:ascii="Tahoma" w:hAnsi="Tahoma" w:cs="Tahoma"/>
                <w:sz w:val="14"/>
                <w:szCs w:val="14"/>
              </w:rPr>
              <w:t>VALOR UNITÁRIO</w:t>
            </w:r>
          </w:p>
        </w:tc>
        <w:tc>
          <w:tcPr>
            <w:tcW w:w="618" w:type="pct"/>
            <w:tcBorders>
              <w:top w:val="single" w:sz="8" w:space="0" w:color="auto"/>
              <w:left w:val="nil"/>
              <w:bottom w:val="single" w:sz="8" w:space="0" w:color="auto"/>
              <w:right w:val="single" w:sz="8" w:space="0" w:color="auto"/>
            </w:tcBorders>
            <w:shd w:val="clear" w:color="auto" w:fill="EFEFFF"/>
            <w:hideMark/>
          </w:tcPr>
          <w:p w:rsidR="00A5619E" w:rsidRPr="00A5619E" w:rsidRDefault="00A5619E">
            <w:pPr>
              <w:pStyle w:val="tableparagraph"/>
              <w:spacing w:before="0" w:beforeAutospacing="0" w:after="0" w:afterAutospacing="0" w:line="316" w:lineRule="auto"/>
              <w:ind w:left="258" w:right="228" w:hanging="12"/>
              <w:rPr>
                <w:sz w:val="14"/>
                <w:szCs w:val="14"/>
              </w:rPr>
            </w:pPr>
            <w:r w:rsidRPr="00A5619E">
              <w:rPr>
                <w:rStyle w:val="Forte"/>
                <w:rFonts w:ascii="Tahoma" w:hAnsi="Tahoma" w:cs="Tahoma"/>
                <w:sz w:val="14"/>
                <w:szCs w:val="14"/>
              </w:rPr>
              <w:t>VALOR TOTAL</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001 - (029123) AREIA FINA M3</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PEZAO</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2301.000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133,0000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306.033,00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002 - (029124) AREIA GROSSA M3</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PEZAO</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2406.000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114,0000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274.284,00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003 - (029125) AREIA MEDIA M3</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PEZAO</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1971.000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114,0000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224.694,00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004 - (029494) CAL HIDRATADO P/ REBOCO 20KG</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ITAU</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5615.000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SC</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12,5000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70.187,50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008 - (029736) CIMENTO CPII 50 KG</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NACIONAL</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12500.00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SC</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24,9000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311.250,00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009 - (029737) CIMENTO CPII ULTRA FORTE 50</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ITAU</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10670.00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SC</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26,9000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287.023,00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010 - (029781) CONCRETO USINADO CONS 150KG</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FORT LAJE</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1365.000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393.120,00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011 - (029782) CONCRETO USINADO CONS 180KG</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FORT LAJE</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1340.000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298,0000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399.320,00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012 - (029783) CONCRETO USINADO CONS 200KG</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FORT LAJE</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1550.000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308,0000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477.400,00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013 - (032056) PEDRA BRITA -</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MOGIANA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1655.000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133,0000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220.115,00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014 - (032057) PEDRISCO -</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MOGIANA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2020.000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M3</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133,0000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268.660,00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015 - (032997) TELHA CERAMICA CUMEEIRA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19700.00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2,3500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46.295,00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016 - (032998) TELHA CERAMICA CUMEEIRA ALMOFA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3750.000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2,3500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8.812,50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017 - (032999) TELHA CERAMICA CUMEEIRA MEDI-</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1500.000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4,7000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7.050,00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018 - (033000) TELHA CERAMICA FRANCESA 1</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SAO GERALDO</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21750.00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60.900,00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lastRenderedPageBreak/>
              <w:t>019 - (033001) TELHA CERAMICA FRANCESA 2</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SAO GERALDO</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18750.00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2,6000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48.750,00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020 - (033002) TELHA CERAMICA MEDITER MEIA -</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4100.000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11.480,00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021 - (033003) TELHA CERAMICA MEDITERRANEA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2100.000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3,3000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6.930,00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022 - (033004) TELHA CERAMICA PAULISTA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19100.00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2,3000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43.930,00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023 - (033005) TELHA CERAMICA PAULISTINHA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14300.00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2,3000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32.890,00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024 - (033006) TELHA CERAMICA ROMANA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PROCEVI</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28400.00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39.760,00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025 - (033007) TELHA CONCRETO CUMEEIRA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DECORLIT</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2850.000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9,5000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27.075,00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026 - (033008) TELHA CONCRETO CUMEEIRA 3 VIAS</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DECORLIT</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2400.000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19,0000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45.600,00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027 - (033009) TELHA CONCRETO ESPIGAO</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DECORLIT</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650.0000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9.100,00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028 - (033010) TELHA CONCRETO TERMINAL DIREI</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DECORLIT</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150.0000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9,5000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1.425,00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029 - (033011) TELHA CONCRETO TERMINAL ESQUER</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DECORLIT</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150.0000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9,5000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1.425,00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030 - (033012) TELHA FIBROCIMENTO 4MM 122X048</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1350.000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9,5000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12.825,00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031 - (033013) TELHA FIBROCIMENTO 4MM 244X048</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1950.000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19,0000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37.050,00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033 - (033015) TELHA FIBROCIMENTO 5MM 110X153</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650.0000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24.700,00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034 - (033016) TELHA FIBROCIMENTO 5MM 110X183</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570.0000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42,0000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23.940,00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035 - (033017) TELHA FIBROCIMENTO 5MM 110X213</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1520.000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45,0000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68.400,00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036 - (033018) TELHA FIBROCIMENTO 5MM 110X244</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2050.000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47,0000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96.350,00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037 - (033019) TELHA FIBROCIMENTO 5MM 110X366</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505.0000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114,0000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57.570,00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038 - (033020) TELHA FIBROCIMENTO 8MM 110X305</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INFIBRA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455.0000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95,0000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43.225,00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039 - (033021) TELHA PLASTICA ONDULADA TRANSP</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FORTLEV</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480.0000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13.440,00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040 - (033022) TELHA VIDRO AMERICANA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VITROLUX</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380.0000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14.440,00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041 - (033023) TELHA VIDRO COLONIAL CANAL</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VITROLUX</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380.0000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14.440,00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042 - (033024) TELHA VIDRO COLONIAL CAPA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VITROLUX</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380.0000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14.440,00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043 - (033025) TELHA VIDRO PLAN CANAL</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VITROLUX</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380.0000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14.440,00</w:t>
            </w:r>
          </w:p>
        </w:tc>
      </w:tr>
      <w:tr w:rsidR="00887D91" w:rsidRPr="00A5619E" w:rsidTr="00887D91">
        <w:trPr>
          <w:trHeight w:val="238"/>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044 - (033026) TELHA VIDRO PLAN CAPA</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VITROLUX</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spacing w:before="0" w:beforeAutospacing="0" w:after="0" w:afterAutospacing="0"/>
              <w:ind w:left="104" w:right="36"/>
              <w:jc w:val="center"/>
              <w:rPr>
                <w:sz w:val="14"/>
                <w:szCs w:val="14"/>
              </w:rPr>
            </w:pPr>
            <w:r w:rsidRPr="00A5619E">
              <w:rPr>
                <w:rFonts w:ascii="Tahoma" w:hAnsi="Tahoma" w:cs="Tahoma"/>
                <w:sz w:val="14"/>
                <w:szCs w:val="14"/>
              </w:rPr>
              <w:t>380.0000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38,0000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14.440,00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045 - (033077) TIJOLO BARRO BAIANO 8 FUROS</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CER ITAPIRA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97000.00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0,5700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55.290,00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lastRenderedPageBreak/>
              <w:t>046 - (033078) TIJOLO BARRO BLOCO 9 FUROS</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CER ITAPIRA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ind w:left="125"/>
              <w:rPr>
                <w:sz w:val="14"/>
                <w:szCs w:val="14"/>
              </w:rPr>
            </w:pPr>
            <w:r w:rsidRPr="00A5619E">
              <w:rPr>
                <w:rFonts w:ascii="Tahoma" w:hAnsi="Tahoma" w:cs="Tahoma"/>
                <w:sz w:val="14"/>
                <w:szCs w:val="14"/>
              </w:rPr>
              <w:t>133000.0</w:t>
            </w:r>
          </w:p>
          <w:p w:rsidR="00A5619E" w:rsidRPr="00A5619E" w:rsidRDefault="00A5619E">
            <w:pPr>
              <w:pStyle w:val="tableparagraph"/>
              <w:spacing w:before="77" w:beforeAutospacing="0" w:after="0" w:afterAutospacing="0"/>
              <w:ind w:left="475"/>
              <w:rPr>
                <w:sz w:val="14"/>
                <w:szCs w:val="14"/>
              </w:rPr>
            </w:pPr>
            <w:r w:rsidRPr="00A5619E">
              <w:rPr>
                <w:rFonts w:ascii="Tahoma" w:hAnsi="Tahoma" w:cs="Tahoma"/>
                <w:sz w:val="14"/>
                <w:szCs w:val="14"/>
              </w:rPr>
              <w:t>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0,5700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75.810,00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047 - (033079) TIJOLO BARRO BLOCO CANALETA 9</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CER ITAPIRA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11800.00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2,4000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28.320,00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048 - (033080) TIJOLO BARRO COMUM -</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TUDISCO</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ind w:left="125"/>
              <w:rPr>
                <w:sz w:val="14"/>
                <w:szCs w:val="14"/>
              </w:rPr>
            </w:pPr>
            <w:r w:rsidRPr="00A5619E">
              <w:rPr>
                <w:rFonts w:ascii="Tahoma" w:hAnsi="Tahoma" w:cs="Tahoma"/>
                <w:sz w:val="14"/>
                <w:szCs w:val="14"/>
              </w:rPr>
              <w:t>276000.0</w:t>
            </w:r>
          </w:p>
          <w:p w:rsidR="00A5619E" w:rsidRPr="00A5619E" w:rsidRDefault="00A5619E">
            <w:pPr>
              <w:pStyle w:val="tableparagraph"/>
              <w:spacing w:before="77" w:beforeAutospacing="0" w:after="0" w:afterAutospacing="0"/>
              <w:ind w:left="475"/>
              <w:rPr>
                <w:sz w:val="14"/>
                <w:szCs w:val="14"/>
              </w:rPr>
            </w:pPr>
            <w:r w:rsidRPr="00A5619E">
              <w:rPr>
                <w:rFonts w:ascii="Tahoma" w:hAnsi="Tahoma" w:cs="Tahoma"/>
                <w:sz w:val="14"/>
                <w:szCs w:val="14"/>
              </w:rPr>
              <w:t>000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0,3300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91.080,00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049 - (033081) TIJOLO CERAMICA REFRATARIO -</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PEDREIRA</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2500.000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2"/>
              <w:rPr>
                <w:sz w:val="14"/>
                <w:szCs w:val="14"/>
              </w:rPr>
            </w:pPr>
            <w:r w:rsidRPr="00A5619E">
              <w:rPr>
                <w:rFonts w:ascii="Tahoma" w:hAnsi="Tahoma" w:cs="Tahoma"/>
                <w:sz w:val="14"/>
                <w:szCs w:val="14"/>
              </w:rPr>
              <w:t>UN</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4,2000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10.500,00</w:t>
            </w:r>
          </w:p>
        </w:tc>
      </w:tr>
      <w:tr w:rsidR="00887D91" w:rsidRPr="00A5619E" w:rsidTr="00887D91">
        <w:trPr>
          <w:trHeight w:val="476"/>
        </w:trPr>
        <w:tc>
          <w:tcPr>
            <w:tcW w:w="2112" w:type="pct"/>
            <w:tcBorders>
              <w:top w:val="nil"/>
              <w:left w:val="single" w:sz="8" w:space="0" w:color="auto"/>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050 - (033238) TRILHO PARA LAJE TRELICADA ML</w:t>
            </w:r>
          </w:p>
        </w:tc>
        <w:tc>
          <w:tcPr>
            <w:tcW w:w="934" w:type="pct"/>
            <w:tcBorders>
              <w:top w:val="nil"/>
              <w:left w:val="nil"/>
              <w:bottom w:val="single" w:sz="8" w:space="0" w:color="auto"/>
              <w:right w:val="single" w:sz="8" w:space="0" w:color="auto"/>
            </w:tcBorders>
            <w:hideMark/>
          </w:tcPr>
          <w:p w:rsidR="00A5619E" w:rsidRPr="00A5619E" w:rsidRDefault="00A5619E">
            <w:pPr>
              <w:pStyle w:val="tableparagraph"/>
              <w:ind w:left="56"/>
              <w:rPr>
                <w:sz w:val="14"/>
                <w:szCs w:val="14"/>
              </w:rPr>
            </w:pPr>
            <w:r w:rsidRPr="00A5619E">
              <w:rPr>
                <w:rFonts w:ascii="Tahoma" w:hAnsi="Tahoma" w:cs="Tahoma"/>
                <w:sz w:val="14"/>
                <w:szCs w:val="14"/>
              </w:rPr>
              <w:t>FORT LAJE</w:t>
            </w:r>
          </w:p>
        </w:tc>
        <w:tc>
          <w:tcPr>
            <w:tcW w:w="474"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3880.000</w:t>
            </w:r>
          </w:p>
          <w:p w:rsidR="00A5619E" w:rsidRPr="00A5619E" w:rsidRDefault="00A5619E">
            <w:pPr>
              <w:pStyle w:val="tableparagraph"/>
              <w:spacing w:before="77" w:beforeAutospacing="0"/>
              <w:rPr>
                <w:sz w:val="14"/>
                <w:szCs w:val="14"/>
              </w:rPr>
            </w:pPr>
            <w:r w:rsidRPr="00A5619E">
              <w:rPr>
                <w:rFonts w:ascii="Tahoma" w:hAnsi="Tahoma" w:cs="Tahoma"/>
                <w:sz w:val="14"/>
                <w:szCs w:val="14"/>
              </w:rPr>
              <w:t>0</w:t>
            </w:r>
          </w:p>
        </w:tc>
        <w:tc>
          <w:tcPr>
            <w:tcW w:w="204" w:type="pct"/>
            <w:tcBorders>
              <w:top w:val="nil"/>
              <w:left w:val="nil"/>
              <w:bottom w:val="single" w:sz="8" w:space="0" w:color="auto"/>
              <w:right w:val="single" w:sz="8" w:space="0" w:color="auto"/>
            </w:tcBorders>
            <w:hideMark/>
          </w:tcPr>
          <w:p w:rsidR="00A5619E" w:rsidRPr="00A5619E" w:rsidRDefault="00A5619E">
            <w:pPr>
              <w:pStyle w:val="tableparagraph"/>
              <w:ind w:left="66"/>
              <w:rPr>
                <w:sz w:val="14"/>
                <w:szCs w:val="14"/>
              </w:rPr>
            </w:pPr>
            <w:r w:rsidRPr="00A5619E">
              <w:rPr>
                <w:rFonts w:ascii="Tahoma" w:hAnsi="Tahoma" w:cs="Tahoma"/>
                <w:sz w:val="14"/>
                <w:szCs w:val="14"/>
              </w:rPr>
              <w:t>ML</w:t>
            </w:r>
          </w:p>
        </w:tc>
        <w:tc>
          <w:tcPr>
            <w:tcW w:w="65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14,0000</w:t>
            </w:r>
          </w:p>
        </w:tc>
        <w:tc>
          <w:tcPr>
            <w:tcW w:w="618" w:type="pct"/>
            <w:tcBorders>
              <w:top w:val="nil"/>
              <w:left w:val="nil"/>
              <w:bottom w:val="single" w:sz="8" w:space="0" w:color="auto"/>
              <w:right w:val="single" w:sz="8" w:space="0" w:color="auto"/>
            </w:tcBorders>
            <w:hideMark/>
          </w:tcPr>
          <w:p w:rsidR="00A5619E" w:rsidRPr="00A5619E" w:rsidRDefault="00A5619E">
            <w:pPr>
              <w:pStyle w:val="tableparagraph"/>
              <w:rPr>
                <w:sz w:val="14"/>
                <w:szCs w:val="14"/>
              </w:rPr>
            </w:pPr>
            <w:r w:rsidRPr="00A5619E">
              <w:rPr>
                <w:rFonts w:ascii="Tahoma" w:hAnsi="Tahoma" w:cs="Tahoma"/>
                <w:sz w:val="14"/>
                <w:szCs w:val="14"/>
              </w:rPr>
              <w:t>54.320,00</w:t>
            </w:r>
          </w:p>
        </w:tc>
      </w:tr>
    </w:tbl>
    <w:p w:rsidR="00A5619E" w:rsidRPr="00A5619E" w:rsidRDefault="00A5619E" w:rsidP="00A5619E">
      <w:pPr>
        <w:pStyle w:val="NormalWeb"/>
        <w:jc w:val="both"/>
        <w:rPr>
          <w:sz w:val="14"/>
          <w:szCs w:val="14"/>
        </w:rPr>
      </w:pPr>
      <w:r w:rsidRPr="00A5619E">
        <w:rPr>
          <w:rStyle w:val="Forte"/>
          <w:rFonts w:ascii="Tahoma" w:hAnsi="Tahoma" w:cs="Tahoma"/>
          <w:sz w:val="14"/>
          <w:szCs w:val="14"/>
        </w:rPr>
        <w:t xml:space="preserve">TOTAL DO PARTICIPANTE CASA IDEAL MATERIAIS DE CONSTRUCAO </w:t>
      </w:r>
      <w:proofErr w:type="gramStart"/>
      <w:r w:rsidRPr="00A5619E">
        <w:rPr>
          <w:rStyle w:val="Forte"/>
          <w:rFonts w:ascii="Tahoma" w:hAnsi="Tahoma" w:cs="Tahoma"/>
          <w:sz w:val="14"/>
          <w:szCs w:val="14"/>
        </w:rPr>
        <w:t>LTDA  4.388.529</w:t>
      </w:r>
      <w:proofErr w:type="gramEnd"/>
      <w:r w:rsidRPr="00A5619E">
        <w:rPr>
          <w:rStyle w:val="Forte"/>
          <w:rFonts w:ascii="Tahoma" w:hAnsi="Tahoma" w:cs="Tahoma"/>
          <w:sz w:val="14"/>
          <w:szCs w:val="14"/>
        </w:rPr>
        <w:t>,00</w:t>
      </w:r>
    </w:p>
    <w:p w:rsidR="00887D91" w:rsidRDefault="00887D91" w:rsidP="00A5619E">
      <w:pPr>
        <w:pStyle w:val="NormalWeb"/>
        <w:jc w:val="both"/>
        <w:rPr>
          <w:sz w:val="14"/>
          <w:szCs w:val="14"/>
        </w:rPr>
        <w:sectPr w:rsidR="00887D91" w:rsidSect="00887D91">
          <w:type w:val="continuous"/>
          <w:pgSz w:w="11906" w:h="16838"/>
          <w:pgMar w:top="851" w:right="991" w:bottom="1134" w:left="1418" w:header="708" w:footer="708" w:gutter="0"/>
          <w:cols w:space="708"/>
          <w:docGrid w:linePitch="360"/>
        </w:sectPr>
      </w:pPr>
    </w:p>
    <w:p w:rsidR="00A5619E" w:rsidRPr="00A5619E" w:rsidRDefault="00A5619E" w:rsidP="00A5619E">
      <w:pPr>
        <w:pStyle w:val="NormalWeb"/>
        <w:jc w:val="both"/>
        <w:rPr>
          <w:sz w:val="14"/>
          <w:szCs w:val="14"/>
        </w:rPr>
      </w:pPr>
      <w:r w:rsidRPr="00A5619E">
        <w:rPr>
          <w:sz w:val="14"/>
          <w:szCs w:val="14"/>
        </w:rPr>
        <w:lastRenderedPageBreak/>
        <w:t>Fica declarado que o preço registrado na presente Ata é válido até 08/04/2017 Nada mais havendo a ser declarado, foi encerrada a presente Ata que, após lida e aprovada, segue assinada pelas partes.</w:t>
      </w:r>
    </w:p>
    <w:p w:rsidR="00A5619E" w:rsidRPr="00A5619E" w:rsidRDefault="00A5619E" w:rsidP="00A5619E">
      <w:pPr>
        <w:pStyle w:val="NormalWeb"/>
        <w:jc w:val="both"/>
        <w:rPr>
          <w:sz w:val="14"/>
          <w:szCs w:val="14"/>
        </w:rPr>
      </w:pPr>
      <w:r w:rsidRPr="00A5619E">
        <w:rPr>
          <w:sz w:val="14"/>
          <w:szCs w:val="14"/>
        </w:rPr>
        <w:br/>
        <w:t>Jacutinga, 08 de Abril de 2016.</w:t>
      </w:r>
      <w:bookmarkStart w:id="0" w:name="_GoBack"/>
      <w:bookmarkEnd w:id="0"/>
    </w:p>
    <w:p w:rsidR="00A5619E" w:rsidRPr="00A5619E" w:rsidRDefault="00A5619E" w:rsidP="00887D91">
      <w:pPr>
        <w:pStyle w:val="NormalWeb"/>
        <w:rPr>
          <w:sz w:val="14"/>
          <w:szCs w:val="14"/>
        </w:rPr>
      </w:pPr>
      <w:r w:rsidRPr="00A5619E">
        <w:rPr>
          <w:sz w:val="14"/>
          <w:szCs w:val="14"/>
        </w:rPr>
        <w:br/>
        <w:t>RODNEI FRANCISCO DE OLIVEIRA</w:t>
      </w:r>
      <w:r w:rsidRPr="00A5619E">
        <w:rPr>
          <w:sz w:val="14"/>
          <w:szCs w:val="14"/>
        </w:rPr>
        <w:br/>
        <w:t>Pregoeiro</w:t>
      </w:r>
      <w:r w:rsidRPr="00A5619E">
        <w:rPr>
          <w:sz w:val="14"/>
          <w:szCs w:val="14"/>
        </w:rPr>
        <w:br/>
        <w:t>CPF nº 706.274.606-15</w:t>
      </w:r>
    </w:p>
    <w:p w:rsidR="00A5619E" w:rsidRPr="00A5619E" w:rsidRDefault="00A5619E" w:rsidP="00887D91">
      <w:pPr>
        <w:pStyle w:val="NormalWeb"/>
        <w:rPr>
          <w:sz w:val="14"/>
          <w:szCs w:val="14"/>
        </w:rPr>
      </w:pPr>
      <w:r w:rsidRPr="00A5619E">
        <w:rPr>
          <w:sz w:val="14"/>
          <w:szCs w:val="14"/>
        </w:rPr>
        <w:t>CASA IDEAL MATERIAIS DE CONSTRUÇÃO LTDA</w:t>
      </w:r>
      <w:r w:rsidRPr="00A5619E">
        <w:rPr>
          <w:sz w:val="14"/>
          <w:szCs w:val="14"/>
        </w:rPr>
        <w:br/>
        <w:t>CNPJ Nº 71.103.196/0001-98</w:t>
      </w:r>
      <w:r w:rsidRPr="00A5619E">
        <w:rPr>
          <w:sz w:val="14"/>
          <w:szCs w:val="14"/>
        </w:rPr>
        <w:br/>
        <w:t>CLAUDIO PIERONI</w:t>
      </w:r>
      <w:r w:rsidRPr="00A5619E">
        <w:rPr>
          <w:sz w:val="14"/>
          <w:szCs w:val="14"/>
        </w:rPr>
        <w:br/>
        <w:t>CPF Nº 568.332.966-34</w:t>
      </w:r>
    </w:p>
    <w:p w:rsidR="00A5619E" w:rsidRPr="00A5619E" w:rsidRDefault="00A5619E" w:rsidP="00887D91">
      <w:pPr>
        <w:pStyle w:val="NormalWeb"/>
        <w:rPr>
          <w:sz w:val="14"/>
          <w:szCs w:val="14"/>
        </w:rPr>
      </w:pPr>
      <w:r w:rsidRPr="00A5619E">
        <w:rPr>
          <w:sz w:val="14"/>
          <w:szCs w:val="14"/>
        </w:rPr>
        <w:t>TESTEMUNHA</w:t>
      </w:r>
      <w:r w:rsidRPr="00A5619E">
        <w:rPr>
          <w:sz w:val="14"/>
          <w:szCs w:val="14"/>
        </w:rPr>
        <w:br/>
        <w:t>ELIZABETH CRISTIANE RUBIM</w:t>
      </w:r>
      <w:r w:rsidRPr="00A5619E">
        <w:rPr>
          <w:sz w:val="14"/>
          <w:szCs w:val="14"/>
        </w:rPr>
        <w:br/>
        <w:t>CPF nº 913.311.026-34  </w:t>
      </w:r>
    </w:p>
    <w:p w:rsidR="00A5619E" w:rsidRPr="00A5619E" w:rsidRDefault="00A5619E" w:rsidP="00A5619E">
      <w:pPr>
        <w:pStyle w:val="NormalWeb"/>
        <w:jc w:val="both"/>
        <w:rPr>
          <w:sz w:val="14"/>
          <w:szCs w:val="14"/>
        </w:rPr>
      </w:pPr>
      <w:r w:rsidRPr="00A5619E">
        <w:rPr>
          <w:sz w:val="14"/>
          <w:szCs w:val="14"/>
        </w:rPr>
        <w:t> </w:t>
      </w:r>
    </w:p>
    <w:p w:rsidR="00A5619E" w:rsidRPr="007831D5" w:rsidRDefault="00A5619E" w:rsidP="007831D5">
      <w:pPr>
        <w:spacing w:before="100" w:beforeAutospacing="1" w:after="100" w:afterAutospacing="1" w:line="240" w:lineRule="auto"/>
        <w:rPr>
          <w:rFonts w:ascii="Times New Roman" w:eastAsia="Times New Roman" w:hAnsi="Times New Roman" w:cs="Times New Roman"/>
          <w:sz w:val="14"/>
          <w:szCs w:val="14"/>
        </w:rPr>
      </w:pPr>
    </w:p>
    <w:p w:rsidR="00C57EB3" w:rsidRPr="00C57EB3" w:rsidRDefault="00C57EB3" w:rsidP="00C57EB3">
      <w:pPr>
        <w:spacing w:before="100" w:beforeAutospacing="1" w:after="100" w:afterAutospacing="1" w:line="240" w:lineRule="auto"/>
        <w:rPr>
          <w:rFonts w:ascii="Times New Roman" w:eastAsia="Times New Roman" w:hAnsi="Times New Roman" w:cs="Times New Roman"/>
          <w:sz w:val="24"/>
          <w:szCs w:val="24"/>
        </w:rPr>
      </w:pPr>
      <w:r w:rsidRPr="00C57EB3">
        <w:rPr>
          <w:rFonts w:ascii="Times New Roman" w:eastAsia="Times New Roman" w:hAnsi="Times New Roman" w:cs="Times New Roman"/>
          <w:sz w:val="24"/>
          <w:szCs w:val="24"/>
        </w:rPr>
        <w:t> </w:t>
      </w:r>
    </w:p>
    <w:p w:rsidR="009D3AF4" w:rsidRDefault="005B30EB" w:rsidP="005B30EB">
      <w:pPr>
        <w:spacing w:before="100" w:beforeAutospacing="1" w:after="100" w:afterAutospacing="1" w:line="240" w:lineRule="auto"/>
        <w:rPr>
          <w:sz w:val="14"/>
          <w:szCs w:val="14"/>
        </w:rPr>
      </w:pPr>
      <w:r w:rsidRPr="005B30EB">
        <w:rPr>
          <w:rFonts w:ascii="Times New Roman" w:eastAsia="Times New Roman" w:hAnsi="Times New Roman" w:cs="Times New Roman"/>
          <w:sz w:val="14"/>
          <w:szCs w:val="14"/>
        </w:rPr>
        <w:t>  </w:t>
      </w:r>
    </w:p>
    <w:p w:rsidR="00007571" w:rsidRPr="00D66CF8" w:rsidRDefault="00614CF3" w:rsidP="00D66CF8">
      <w:pPr>
        <w:pStyle w:val="NormalWeb"/>
        <w:jc w:val="both"/>
        <w:rPr>
          <w:sz w:val="14"/>
          <w:szCs w:val="14"/>
        </w:rPr>
      </w:pPr>
      <w:r w:rsidRPr="00DD480A">
        <w:rPr>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5"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C507FD" w:rsidRPr="00C507FD" w:rsidRDefault="004571E3" w:rsidP="00C507FD">
      <w:pPr>
        <w:spacing w:before="100" w:beforeAutospacing="1" w:after="100" w:afterAutospacing="1" w:line="240" w:lineRule="auto"/>
        <w:rPr>
          <w:rFonts w:ascii="Times New Roman" w:eastAsia="Times New Roman" w:hAnsi="Times New Roman" w:cs="Times New Roman"/>
          <w:sz w:val="14"/>
          <w:szCs w:val="14"/>
        </w:rPr>
      </w:pPr>
      <w:r w:rsidRPr="004571E3">
        <w:rPr>
          <w:rFonts w:ascii="Times New Roman" w:eastAsia="Times New Roman" w:hAnsi="Times New Roman" w:cs="Times New Roman"/>
          <w:sz w:val="14"/>
          <w:szCs w:val="14"/>
        </w:rPr>
        <w:t> </w:t>
      </w:r>
    </w:p>
    <w:p w:rsidR="005410A0" w:rsidRPr="000F760E" w:rsidRDefault="005410A0"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6"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E83E78">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0C" w:rsidRDefault="00BD3B0C" w:rsidP="008C3616">
      <w:pPr>
        <w:spacing w:after="0" w:line="240" w:lineRule="auto"/>
      </w:pPr>
      <w:r>
        <w:separator/>
      </w:r>
    </w:p>
  </w:endnote>
  <w:endnote w:type="continuationSeparator" w:id="0">
    <w:p w:rsidR="00BD3B0C" w:rsidRDefault="00BD3B0C"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F232F4" w:rsidRDefault="00F232F4">
            <w:pPr>
              <w:pStyle w:val="Rodap"/>
              <w:jc w:val="center"/>
            </w:pPr>
            <w:r>
              <w:t xml:space="preserve">Página </w:t>
            </w:r>
            <w:r>
              <w:rPr>
                <w:b/>
                <w:sz w:val="24"/>
                <w:szCs w:val="24"/>
              </w:rPr>
              <w:fldChar w:fldCharType="begin"/>
            </w:r>
            <w:r>
              <w:rPr>
                <w:b/>
              </w:rPr>
              <w:instrText>PAGE</w:instrText>
            </w:r>
            <w:r>
              <w:rPr>
                <w:b/>
                <w:sz w:val="24"/>
                <w:szCs w:val="24"/>
              </w:rPr>
              <w:fldChar w:fldCharType="separate"/>
            </w:r>
            <w:r w:rsidR="00887D91">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87D91">
              <w:rPr>
                <w:b/>
                <w:noProof/>
              </w:rPr>
              <w:t>17</w:t>
            </w:r>
            <w:r>
              <w:rPr>
                <w:b/>
                <w:sz w:val="24"/>
                <w:szCs w:val="24"/>
              </w:rPr>
              <w:fldChar w:fldCharType="end"/>
            </w:r>
          </w:p>
        </w:sdtContent>
      </w:sdt>
    </w:sdtContent>
  </w:sdt>
  <w:p w:rsidR="00F232F4" w:rsidRDefault="00F232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0C" w:rsidRDefault="00BD3B0C" w:rsidP="008C3616">
      <w:pPr>
        <w:spacing w:after="0" w:line="240" w:lineRule="auto"/>
      </w:pPr>
      <w:r>
        <w:separator/>
      </w:r>
    </w:p>
  </w:footnote>
  <w:footnote w:type="continuationSeparator" w:id="0">
    <w:p w:rsidR="00BD3B0C" w:rsidRDefault="00BD3B0C"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2F4" w:rsidRPr="00204882" w:rsidRDefault="00F232F4"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2" name="Imagem 2"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415 </w:t>
    </w:r>
    <w:r w:rsidRPr="0096772D">
      <w:rPr>
        <w:rFonts w:ascii="Arial Narrow" w:hAnsi="Arial Narrow"/>
        <w:sz w:val="16"/>
        <w:szCs w:val="16"/>
      </w:rPr>
      <w:t xml:space="preserve">| </w:t>
    </w:r>
    <w:r>
      <w:rPr>
        <w:rFonts w:ascii="Arial Narrow" w:hAnsi="Arial Narrow"/>
        <w:sz w:val="16"/>
        <w:szCs w:val="16"/>
      </w:rPr>
      <w:t xml:space="preserve">08 de Abril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14"/>
    <w:rsid w:val="00001105"/>
    <w:rsid w:val="00001637"/>
    <w:rsid w:val="00002106"/>
    <w:rsid w:val="00004DF6"/>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7131"/>
    <w:rsid w:val="00067742"/>
    <w:rsid w:val="00071510"/>
    <w:rsid w:val="000718CA"/>
    <w:rsid w:val="00071BCF"/>
    <w:rsid w:val="00072789"/>
    <w:rsid w:val="000769F9"/>
    <w:rsid w:val="00077510"/>
    <w:rsid w:val="0008133A"/>
    <w:rsid w:val="00083614"/>
    <w:rsid w:val="00084AE3"/>
    <w:rsid w:val="00084B37"/>
    <w:rsid w:val="00085131"/>
    <w:rsid w:val="00085538"/>
    <w:rsid w:val="0008673F"/>
    <w:rsid w:val="00087411"/>
    <w:rsid w:val="00087C30"/>
    <w:rsid w:val="00090400"/>
    <w:rsid w:val="000906EE"/>
    <w:rsid w:val="0009102C"/>
    <w:rsid w:val="000931D3"/>
    <w:rsid w:val="000932EB"/>
    <w:rsid w:val="000939B3"/>
    <w:rsid w:val="00095889"/>
    <w:rsid w:val="00096149"/>
    <w:rsid w:val="00096839"/>
    <w:rsid w:val="0009710F"/>
    <w:rsid w:val="000972DB"/>
    <w:rsid w:val="000A0734"/>
    <w:rsid w:val="000A0CEC"/>
    <w:rsid w:val="000A1BBB"/>
    <w:rsid w:val="000A3082"/>
    <w:rsid w:val="000A3140"/>
    <w:rsid w:val="000A5437"/>
    <w:rsid w:val="000A683C"/>
    <w:rsid w:val="000B1B75"/>
    <w:rsid w:val="000B21BE"/>
    <w:rsid w:val="000B3FA7"/>
    <w:rsid w:val="000B4380"/>
    <w:rsid w:val="000B4597"/>
    <w:rsid w:val="000B4944"/>
    <w:rsid w:val="000B56DD"/>
    <w:rsid w:val="000C0B8F"/>
    <w:rsid w:val="000C0F5F"/>
    <w:rsid w:val="000C1C4B"/>
    <w:rsid w:val="000C24B6"/>
    <w:rsid w:val="000C2755"/>
    <w:rsid w:val="000C2767"/>
    <w:rsid w:val="000C5AF1"/>
    <w:rsid w:val="000C5DCE"/>
    <w:rsid w:val="000C61ED"/>
    <w:rsid w:val="000C6816"/>
    <w:rsid w:val="000D0C5B"/>
    <w:rsid w:val="000D1280"/>
    <w:rsid w:val="000D1C6A"/>
    <w:rsid w:val="000D2DA3"/>
    <w:rsid w:val="000D4D4E"/>
    <w:rsid w:val="000D7CFE"/>
    <w:rsid w:val="000E04E2"/>
    <w:rsid w:val="000E1164"/>
    <w:rsid w:val="000E1A61"/>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627E"/>
    <w:rsid w:val="00126E06"/>
    <w:rsid w:val="001305E0"/>
    <w:rsid w:val="00131147"/>
    <w:rsid w:val="001319F9"/>
    <w:rsid w:val="00131E7E"/>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73A"/>
    <w:rsid w:val="0015633F"/>
    <w:rsid w:val="00156AAB"/>
    <w:rsid w:val="00157F99"/>
    <w:rsid w:val="00160963"/>
    <w:rsid w:val="00161F07"/>
    <w:rsid w:val="001623D6"/>
    <w:rsid w:val="001625E5"/>
    <w:rsid w:val="00162F5A"/>
    <w:rsid w:val="0016371B"/>
    <w:rsid w:val="001647B6"/>
    <w:rsid w:val="001651C8"/>
    <w:rsid w:val="0016643B"/>
    <w:rsid w:val="00167A03"/>
    <w:rsid w:val="0017181B"/>
    <w:rsid w:val="00175F51"/>
    <w:rsid w:val="00177CAA"/>
    <w:rsid w:val="00180E71"/>
    <w:rsid w:val="001846FE"/>
    <w:rsid w:val="00185F84"/>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667D"/>
    <w:rsid w:val="00201855"/>
    <w:rsid w:val="00204021"/>
    <w:rsid w:val="00204882"/>
    <w:rsid w:val="00204D25"/>
    <w:rsid w:val="0020742B"/>
    <w:rsid w:val="002106EF"/>
    <w:rsid w:val="00212050"/>
    <w:rsid w:val="002125B3"/>
    <w:rsid w:val="002150BD"/>
    <w:rsid w:val="00215484"/>
    <w:rsid w:val="0021588D"/>
    <w:rsid w:val="002159BC"/>
    <w:rsid w:val="00215A2D"/>
    <w:rsid w:val="00215B55"/>
    <w:rsid w:val="00215CFF"/>
    <w:rsid w:val="00215D00"/>
    <w:rsid w:val="0021659F"/>
    <w:rsid w:val="002202E0"/>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25D"/>
    <w:rsid w:val="0025460C"/>
    <w:rsid w:val="002559A0"/>
    <w:rsid w:val="0025787E"/>
    <w:rsid w:val="00257962"/>
    <w:rsid w:val="0026011E"/>
    <w:rsid w:val="002604C5"/>
    <w:rsid w:val="00260C8E"/>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6951"/>
    <w:rsid w:val="00326BA6"/>
    <w:rsid w:val="00326C58"/>
    <w:rsid w:val="00327041"/>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16B"/>
    <w:rsid w:val="00355857"/>
    <w:rsid w:val="003603B6"/>
    <w:rsid w:val="00361BF2"/>
    <w:rsid w:val="00364CD1"/>
    <w:rsid w:val="00367992"/>
    <w:rsid w:val="00370379"/>
    <w:rsid w:val="00370645"/>
    <w:rsid w:val="003746C2"/>
    <w:rsid w:val="00374FB6"/>
    <w:rsid w:val="00376257"/>
    <w:rsid w:val="00376339"/>
    <w:rsid w:val="00377524"/>
    <w:rsid w:val="003775C5"/>
    <w:rsid w:val="0038090C"/>
    <w:rsid w:val="00381453"/>
    <w:rsid w:val="003837E7"/>
    <w:rsid w:val="00383F64"/>
    <w:rsid w:val="00383F8E"/>
    <w:rsid w:val="00383FB4"/>
    <w:rsid w:val="00386139"/>
    <w:rsid w:val="00391A4F"/>
    <w:rsid w:val="00392518"/>
    <w:rsid w:val="00393195"/>
    <w:rsid w:val="00393A1A"/>
    <w:rsid w:val="00394E7D"/>
    <w:rsid w:val="0039678F"/>
    <w:rsid w:val="00396DA0"/>
    <w:rsid w:val="00397051"/>
    <w:rsid w:val="00397A99"/>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C354A"/>
    <w:rsid w:val="003C375B"/>
    <w:rsid w:val="003C6CD3"/>
    <w:rsid w:val="003C7DE4"/>
    <w:rsid w:val="003D01EF"/>
    <w:rsid w:val="003D0C60"/>
    <w:rsid w:val="003D11E7"/>
    <w:rsid w:val="003D22C4"/>
    <w:rsid w:val="003D2E05"/>
    <w:rsid w:val="003D2F77"/>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6A57"/>
    <w:rsid w:val="00406C97"/>
    <w:rsid w:val="00406FED"/>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D6"/>
    <w:rsid w:val="00480B89"/>
    <w:rsid w:val="00483C01"/>
    <w:rsid w:val="00483D5E"/>
    <w:rsid w:val="00484928"/>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E3A"/>
    <w:rsid w:val="004A4379"/>
    <w:rsid w:val="004A5C1C"/>
    <w:rsid w:val="004A5CD1"/>
    <w:rsid w:val="004A6BA8"/>
    <w:rsid w:val="004A7985"/>
    <w:rsid w:val="004B3E90"/>
    <w:rsid w:val="004B3ECB"/>
    <w:rsid w:val="004B4254"/>
    <w:rsid w:val="004B4BB0"/>
    <w:rsid w:val="004B514F"/>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3B19"/>
    <w:rsid w:val="004D529E"/>
    <w:rsid w:val="004D5496"/>
    <w:rsid w:val="004D703F"/>
    <w:rsid w:val="004D7413"/>
    <w:rsid w:val="004E0571"/>
    <w:rsid w:val="004E09AA"/>
    <w:rsid w:val="004E0F63"/>
    <w:rsid w:val="004E219B"/>
    <w:rsid w:val="004E2471"/>
    <w:rsid w:val="004E267A"/>
    <w:rsid w:val="004E4673"/>
    <w:rsid w:val="004E6F50"/>
    <w:rsid w:val="004F1725"/>
    <w:rsid w:val="004F1FAE"/>
    <w:rsid w:val="004F36B4"/>
    <w:rsid w:val="004F44F5"/>
    <w:rsid w:val="004F4FFA"/>
    <w:rsid w:val="004F586C"/>
    <w:rsid w:val="004F643C"/>
    <w:rsid w:val="004F69DB"/>
    <w:rsid w:val="004F71E0"/>
    <w:rsid w:val="004F7B7B"/>
    <w:rsid w:val="00500069"/>
    <w:rsid w:val="00502309"/>
    <w:rsid w:val="00503D2B"/>
    <w:rsid w:val="00503FF1"/>
    <w:rsid w:val="00504F9E"/>
    <w:rsid w:val="00505881"/>
    <w:rsid w:val="00506237"/>
    <w:rsid w:val="005068D7"/>
    <w:rsid w:val="005108F7"/>
    <w:rsid w:val="005120FA"/>
    <w:rsid w:val="00513828"/>
    <w:rsid w:val="00514152"/>
    <w:rsid w:val="0051789A"/>
    <w:rsid w:val="00517FA2"/>
    <w:rsid w:val="00520327"/>
    <w:rsid w:val="00521083"/>
    <w:rsid w:val="005210DC"/>
    <w:rsid w:val="00522D67"/>
    <w:rsid w:val="005241CC"/>
    <w:rsid w:val="005244B0"/>
    <w:rsid w:val="00525162"/>
    <w:rsid w:val="00525562"/>
    <w:rsid w:val="005259E0"/>
    <w:rsid w:val="00527D2E"/>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3D4"/>
    <w:rsid w:val="00550A8E"/>
    <w:rsid w:val="00552CCA"/>
    <w:rsid w:val="00553C5A"/>
    <w:rsid w:val="005545CF"/>
    <w:rsid w:val="005550BB"/>
    <w:rsid w:val="00555C52"/>
    <w:rsid w:val="00561039"/>
    <w:rsid w:val="005610B5"/>
    <w:rsid w:val="0056241C"/>
    <w:rsid w:val="00563515"/>
    <w:rsid w:val="005665BA"/>
    <w:rsid w:val="00566710"/>
    <w:rsid w:val="00567DB5"/>
    <w:rsid w:val="00567EF7"/>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30EB"/>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30A82"/>
    <w:rsid w:val="0063165A"/>
    <w:rsid w:val="006324F9"/>
    <w:rsid w:val="00633B74"/>
    <w:rsid w:val="00634252"/>
    <w:rsid w:val="00634965"/>
    <w:rsid w:val="00634BB0"/>
    <w:rsid w:val="00635275"/>
    <w:rsid w:val="006354C9"/>
    <w:rsid w:val="006417C8"/>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1FCA"/>
    <w:rsid w:val="00672096"/>
    <w:rsid w:val="00672D5D"/>
    <w:rsid w:val="006730C5"/>
    <w:rsid w:val="00674476"/>
    <w:rsid w:val="00674B16"/>
    <w:rsid w:val="0067539A"/>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2E6"/>
    <w:rsid w:val="006938C3"/>
    <w:rsid w:val="00695019"/>
    <w:rsid w:val="006954B0"/>
    <w:rsid w:val="00695B1E"/>
    <w:rsid w:val="00696278"/>
    <w:rsid w:val="006A03E1"/>
    <w:rsid w:val="006A17BD"/>
    <w:rsid w:val="006A1807"/>
    <w:rsid w:val="006A44B1"/>
    <w:rsid w:val="006A639A"/>
    <w:rsid w:val="006A6F75"/>
    <w:rsid w:val="006B0426"/>
    <w:rsid w:val="006B1A12"/>
    <w:rsid w:val="006B1B5E"/>
    <w:rsid w:val="006B1B8F"/>
    <w:rsid w:val="006B1CD5"/>
    <w:rsid w:val="006B224B"/>
    <w:rsid w:val="006B2320"/>
    <w:rsid w:val="006B2BED"/>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1D5"/>
    <w:rsid w:val="00783D5E"/>
    <w:rsid w:val="00784298"/>
    <w:rsid w:val="007847AC"/>
    <w:rsid w:val="007853D7"/>
    <w:rsid w:val="00785D17"/>
    <w:rsid w:val="0078612D"/>
    <w:rsid w:val="0078757D"/>
    <w:rsid w:val="0079139D"/>
    <w:rsid w:val="00792988"/>
    <w:rsid w:val="00793125"/>
    <w:rsid w:val="00793636"/>
    <w:rsid w:val="007957C8"/>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5900"/>
    <w:rsid w:val="007C5C96"/>
    <w:rsid w:val="007C64B6"/>
    <w:rsid w:val="007C689D"/>
    <w:rsid w:val="007C7F15"/>
    <w:rsid w:val="007D1B3F"/>
    <w:rsid w:val="007D22D2"/>
    <w:rsid w:val="007D2575"/>
    <w:rsid w:val="007D2B76"/>
    <w:rsid w:val="007D32DF"/>
    <w:rsid w:val="007D4927"/>
    <w:rsid w:val="007D659E"/>
    <w:rsid w:val="007D737E"/>
    <w:rsid w:val="007E04C1"/>
    <w:rsid w:val="007E0684"/>
    <w:rsid w:val="007E17EE"/>
    <w:rsid w:val="007E24F1"/>
    <w:rsid w:val="007E29E9"/>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38A8"/>
    <w:rsid w:val="00813B5B"/>
    <w:rsid w:val="00814237"/>
    <w:rsid w:val="0081521F"/>
    <w:rsid w:val="0081557C"/>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0133"/>
    <w:rsid w:val="0084147D"/>
    <w:rsid w:val="00841643"/>
    <w:rsid w:val="0084178E"/>
    <w:rsid w:val="008425C4"/>
    <w:rsid w:val="00842A54"/>
    <w:rsid w:val="00842BD6"/>
    <w:rsid w:val="008434DC"/>
    <w:rsid w:val="00843A9C"/>
    <w:rsid w:val="00843F2A"/>
    <w:rsid w:val="00844E6F"/>
    <w:rsid w:val="00845441"/>
    <w:rsid w:val="0085024D"/>
    <w:rsid w:val="008503A3"/>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600F"/>
    <w:rsid w:val="008768A6"/>
    <w:rsid w:val="0088077B"/>
    <w:rsid w:val="0088243C"/>
    <w:rsid w:val="00883A07"/>
    <w:rsid w:val="00884566"/>
    <w:rsid w:val="00885136"/>
    <w:rsid w:val="00885A23"/>
    <w:rsid w:val="00887D91"/>
    <w:rsid w:val="00891294"/>
    <w:rsid w:val="00891E9B"/>
    <w:rsid w:val="0089312E"/>
    <w:rsid w:val="00893831"/>
    <w:rsid w:val="00893EE0"/>
    <w:rsid w:val="00897151"/>
    <w:rsid w:val="008974AA"/>
    <w:rsid w:val="008974C6"/>
    <w:rsid w:val="008A0691"/>
    <w:rsid w:val="008A0843"/>
    <w:rsid w:val="008A35D9"/>
    <w:rsid w:val="008A5FB6"/>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B36"/>
    <w:rsid w:val="008E0BC9"/>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D9"/>
    <w:rsid w:val="00943B64"/>
    <w:rsid w:val="00943F52"/>
    <w:rsid w:val="00944641"/>
    <w:rsid w:val="009458E7"/>
    <w:rsid w:val="00945CA2"/>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379B"/>
    <w:rsid w:val="00965EC7"/>
    <w:rsid w:val="009667DA"/>
    <w:rsid w:val="0096772D"/>
    <w:rsid w:val="00970345"/>
    <w:rsid w:val="009705F9"/>
    <w:rsid w:val="00970AE8"/>
    <w:rsid w:val="00971537"/>
    <w:rsid w:val="00973615"/>
    <w:rsid w:val="009738A7"/>
    <w:rsid w:val="0097573D"/>
    <w:rsid w:val="00975DDF"/>
    <w:rsid w:val="00975F04"/>
    <w:rsid w:val="00976A1D"/>
    <w:rsid w:val="0098070C"/>
    <w:rsid w:val="0098106D"/>
    <w:rsid w:val="009810CC"/>
    <w:rsid w:val="00983F5A"/>
    <w:rsid w:val="0098665F"/>
    <w:rsid w:val="009866EE"/>
    <w:rsid w:val="009877E8"/>
    <w:rsid w:val="00987E7C"/>
    <w:rsid w:val="00992ED9"/>
    <w:rsid w:val="00993C7E"/>
    <w:rsid w:val="009954D8"/>
    <w:rsid w:val="00997F63"/>
    <w:rsid w:val="009A0AC1"/>
    <w:rsid w:val="009A0D7D"/>
    <w:rsid w:val="009A2C42"/>
    <w:rsid w:val="009A3A55"/>
    <w:rsid w:val="009A3FFA"/>
    <w:rsid w:val="009A4C99"/>
    <w:rsid w:val="009A5246"/>
    <w:rsid w:val="009A68E3"/>
    <w:rsid w:val="009A70B3"/>
    <w:rsid w:val="009A7DF5"/>
    <w:rsid w:val="009B029F"/>
    <w:rsid w:val="009B06CE"/>
    <w:rsid w:val="009B1EC4"/>
    <w:rsid w:val="009B233F"/>
    <w:rsid w:val="009B2951"/>
    <w:rsid w:val="009B402A"/>
    <w:rsid w:val="009B46DB"/>
    <w:rsid w:val="009B6DAE"/>
    <w:rsid w:val="009B71DF"/>
    <w:rsid w:val="009B76F2"/>
    <w:rsid w:val="009B7724"/>
    <w:rsid w:val="009C0DBC"/>
    <w:rsid w:val="009C1BB7"/>
    <w:rsid w:val="009C5B27"/>
    <w:rsid w:val="009C6DCF"/>
    <w:rsid w:val="009C731B"/>
    <w:rsid w:val="009D0952"/>
    <w:rsid w:val="009D1D99"/>
    <w:rsid w:val="009D27C7"/>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32A"/>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472"/>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19E"/>
    <w:rsid w:val="00A5688A"/>
    <w:rsid w:val="00A57457"/>
    <w:rsid w:val="00A6105A"/>
    <w:rsid w:val="00A61EE1"/>
    <w:rsid w:val="00A622D8"/>
    <w:rsid w:val="00A62F6C"/>
    <w:rsid w:val="00A63A75"/>
    <w:rsid w:val="00A63E95"/>
    <w:rsid w:val="00A658AD"/>
    <w:rsid w:val="00A659A2"/>
    <w:rsid w:val="00A672C0"/>
    <w:rsid w:val="00A70049"/>
    <w:rsid w:val="00A71C5F"/>
    <w:rsid w:val="00A741B5"/>
    <w:rsid w:val="00A74AC1"/>
    <w:rsid w:val="00A76633"/>
    <w:rsid w:val="00A8173E"/>
    <w:rsid w:val="00A819DD"/>
    <w:rsid w:val="00A81E6E"/>
    <w:rsid w:val="00A82326"/>
    <w:rsid w:val="00A82444"/>
    <w:rsid w:val="00A8261C"/>
    <w:rsid w:val="00A8312F"/>
    <w:rsid w:val="00A83A30"/>
    <w:rsid w:val="00A83C26"/>
    <w:rsid w:val="00A8414E"/>
    <w:rsid w:val="00A84C8F"/>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1C61"/>
    <w:rsid w:val="00AB29C1"/>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108EC"/>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45DD"/>
    <w:rsid w:val="00BA5011"/>
    <w:rsid w:val="00BA51B4"/>
    <w:rsid w:val="00BA535B"/>
    <w:rsid w:val="00BB0C4C"/>
    <w:rsid w:val="00BB155B"/>
    <w:rsid w:val="00BB15B6"/>
    <w:rsid w:val="00BB1C92"/>
    <w:rsid w:val="00BB3719"/>
    <w:rsid w:val="00BB377E"/>
    <w:rsid w:val="00BB4238"/>
    <w:rsid w:val="00BB4712"/>
    <w:rsid w:val="00BB77EF"/>
    <w:rsid w:val="00BB7896"/>
    <w:rsid w:val="00BC0AE4"/>
    <w:rsid w:val="00BC0CCC"/>
    <w:rsid w:val="00BC203F"/>
    <w:rsid w:val="00BC3A68"/>
    <w:rsid w:val="00BC685B"/>
    <w:rsid w:val="00BD0034"/>
    <w:rsid w:val="00BD0324"/>
    <w:rsid w:val="00BD0B72"/>
    <w:rsid w:val="00BD2BD7"/>
    <w:rsid w:val="00BD3B0C"/>
    <w:rsid w:val="00BD3EE4"/>
    <w:rsid w:val="00BD6A0F"/>
    <w:rsid w:val="00BD6DF4"/>
    <w:rsid w:val="00BD7026"/>
    <w:rsid w:val="00BD7287"/>
    <w:rsid w:val="00BD7C9D"/>
    <w:rsid w:val="00BD7D0A"/>
    <w:rsid w:val="00BE0E65"/>
    <w:rsid w:val="00BE20A2"/>
    <w:rsid w:val="00BE3E3C"/>
    <w:rsid w:val="00BE4E71"/>
    <w:rsid w:val="00BE7D97"/>
    <w:rsid w:val="00BF1D08"/>
    <w:rsid w:val="00BF287D"/>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7FD"/>
    <w:rsid w:val="00C50FCA"/>
    <w:rsid w:val="00C51285"/>
    <w:rsid w:val="00C518D5"/>
    <w:rsid w:val="00C51F20"/>
    <w:rsid w:val="00C5448F"/>
    <w:rsid w:val="00C544F8"/>
    <w:rsid w:val="00C554FF"/>
    <w:rsid w:val="00C572C7"/>
    <w:rsid w:val="00C57864"/>
    <w:rsid w:val="00C57EB3"/>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E6"/>
    <w:rsid w:val="00CC18A3"/>
    <w:rsid w:val="00CC33B1"/>
    <w:rsid w:val="00CC341C"/>
    <w:rsid w:val="00CC4128"/>
    <w:rsid w:val="00CC7B68"/>
    <w:rsid w:val="00CD0C1B"/>
    <w:rsid w:val="00CD2149"/>
    <w:rsid w:val="00CD49D8"/>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D4D"/>
    <w:rsid w:val="00D23DC5"/>
    <w:rsid w:val="00D24446"/>
    <w:rsid w:val="00D26424"/>
    <w:rsid w:val="00D2670C"/>
    <w:rsid w:val="00D30A2C"/>
    <w:rsid w:val="00D315CE"/>
    <w:rsid w:val="00D3259B"/>
    <w:rsid w:val="00D32857"/>
    <w:rsid w:val="00D32B4D"/>
    <w:rsid w:val="00D3329F"/>
    <w:rsid w:val="00D34CEB"/>
    <w:rsid w:val="00D37418"/>
    <w:rsid w:val="00D40AD1"/>
    <w:rsid w:val="00D4111B"/>
    <w:rsid w:val="00D42F40"/>
    <w:rsid w:val="00D438B8"/>
    <w:rsid w:val="00D4404A"/>
    <w:rsid w:val="00D44136"/>
    <w:rsid w:val="00D44D89"/>
    <w:rsid w:val="00D450D0"/>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6CF8"/>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EDD"/>
    <w:rsid w:val="00D9063E"/>
    <w:rsid w:val="00D91276"/>
    <w:rsid w:val="00D91C8E"/>
    <w:rsid w:val="00D937C4"/>
    <w:rsid w:val="00D95248"/>
    <w:rsid w:val="00D96609"/>
    <w:rsid w:val="00D96778"/>
    <w:rsid w:val="00D97638"/>
    <w:rsid w:val="00DA12DE"/>
    <w:rsid w:val="00DA1368"/>
    <w:rsid w:val="00DA148E"/>
    <w:rsid w:val="00DA5002"/>
    <w:rsid w:val="00DA6B15"/>
    <w:rsid w:val="00DA7C81"/>
    <w:rsid w:val="00DB43B1"/>
    <w:rsid w:val="00DB45DD"/>
    <w:rsid w:val="00DB4660"/>
    <w:rsid w:val="00DB59A5"/>
    <w:rsid w:val="00DB5CFE"/>
    <w:rsid w:val="00DC10EC"/>
    <w:rsid w:val="00DC1872"/>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B90"/>
    <w:rsid w:val="00DF2E43"/>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3143"/>
    <w:rsid w:val="00E838EF"/>
    <w:rsid w:val="00E83A07"/>
    <w:rsid w:val="00E83C9B"/>
    <w:rsid w:val="00E83DE8"/>
    <w:rsid w:val="00E83E78"/>
    <w:rsid w:val="00E84545"/>
    <w:rsid w:val="00E856A5"/>
    <w:rsid w:val="00E8672C"/>
    <w:rsid w:val="00E87F87"/>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99"/>
    <w:rsid w:val="00EE3A4F"/>
    <w:rsid w:val="00EE43E7"/>
    <w:rsid w:val="00EE4752"/>
    <w:rsid w:val="00EE4CF0"/>
    <w:rsid w:val="00EE5846"/>
    <w:rsid w:val="00EE5E80"/>
    <w:rsid w:val="00EE673D"/>
    <w:rsid w:val="00EE754C"/>
    <w:rsid w:val="00EE7AE6"/>
    <w:rsid w:val="00EF0E04"/>
    <w:rsid w:val="00EF1940"/>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1694"/>
    <w:rsid w:val="00F139B0"/>
    <w:rsid w:val="00F13E65"/>
    <w:rsid w:val="00F14F4E"/>
    <w:rsid w:val="00F15222"/>
    <w:rsid w:val="00F1523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3F8"/>
    <w:rsid w:val="00F34660"/>
    <w:rsid w:val="00F35002"/>
    <w:rsid w:val="00F35CF6"/>
    <w:rsid w:val="00F4029E"/>
    <w:rsid w:val="00F43152"/>
    <w:rsid w:val="00F44181"/>
    <w:rsid w:val="00F44D66"/>
    <w:rsid w:val="00F45059"/>
    <w:rsid w:val="00F45403"/>
    <w:rsid w:val="00F45BCD"/>
    <w:rsid w:val="00F45D81"/>
    <w:rsid w:val="00F46E43"/>
    <w:rsid w:val="00F47F83"/>
    <w:rsid w:val="00F51653"/>
    <w:rsid w:val="00F51AE9"/>
    <w:rsid w:val="00F52DAA"/>
    <w:rsid w:val="00F53B3D"/>
    <w:rsid w:val="00F55E2B"/>
    <w:rsid w:val="00F569A9"/>
    <w:rsid w:val="00F605DC"/>
    <w:rsid w:val="00F6099C"/>
    <w:rsid w:val="00F60A4F"/>
    <w:rsid w:val="00F60BB5"/>
    <w:rsid w:val="00F6114F"/>
    <w:rsid w:val="00F61AC2"/>
    <w:rsid w:val="00F620DB"/>
    <w:rsid w:val="00F63088"/>
    <w:rsid w:val="00F632BB"/>
    <w:rsid w:val="00F63D2D"/>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63C4"/>
    <w:rsid w:val="00FA73DD"/>
    <w:rsid w:val="00FA7E1F"/>
    <w:rsid w:val="00FB0FEA"/>
    <w:rsid w:val="00FB3D37"/>
    <w:rsid w:val="00FB5659"/>
    <w:rsid w:val="00FB5F02"/>
    <w:rsid w:val="00FC0762"/>
    <w:rsid w:val="00FC19B8"/>
    <w:rsid w:val="00FC2FB4"/>
    <w:rsid w:val="00FC36BE"/>
    <w:rsid w:val="00FC4858"/>
    <w:rsid w:val="00FC5FE2"/>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18F"/>
    <w:rsid w:val="00FF0CD3"/>
    <w:rsid w:val="00FF0D28"/>
    <w:rsid w:val="00FF0F15"/>
    <w:rsid w:val="00FF235E"/>
    <w:rsid w:val="00FF2AF3"/>
    <w:rsid w:val="00FF3CEE"/>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EBDD74-1EC7-4434-8EDC-A5B3E697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399904866">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dital@jacutin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CA9C-DFC4-476D-B5FE-678D4D00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6968</Words>
  <Characters>37633</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usuario</cp:lastModifiedBy>
  <cp:revision>5</cp:revision>
  <dcterms:created xsi:type="dcterms:W3CDTF">2016-04-13T12:10:00Z</dcterms:created>
  <dcterms:modified xsi:type="dcterms:W3CDTF">2016-04-13T12:15:00Z</dcterms:modified>
</cp:coreProperties>
</file>