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b/>
          <w:bCs/>
          <w:sz w:val="20"/>
          <w:szCs w:val="20"/>
        </w:rPr>
        <w:t>DECRETO Nº 3629/14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t xml:space="preserve"> de 05 de Novembro de 2014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“Regulamenta a utilização de espaço público com o serviço de bares, restaurantes e similares durante a realização do XI Natal Luz.”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      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ESTANCIA HIDROMINERAL DE JACUTINGA, ESTADO DE MINAS GERAIS, NO USO DE SUAS ATRIBUIÇÕES LEGAIS E EM CONFORMIDADE COM O ARTIGO 68, VI E VII DA LEI ORGANICA DO MUNICIPIO: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    Considerando a necessidade de organizar a atuação de ambulantes, bares e similares durante a realização do XI Natal Luz, de forma a oferecer os serviços à população e a visitantes, dentro dos padrões necessários e dentro do espaço público reservado para tal fim,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    DECRETA:</w:t>
      </w:r>
    </w:p>
    <w:p w:rsid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    Art. 1º – Fica instituído o preço público para utilização de espaço para venda de alimentos, bebidas e produtos diversos associados às festividades, em local demarcado pela Prefeitura Municipal, na Praça Francisco Rubim, no centro da cidade – em frente ao Clube Lítero Recreativo, entre os dias 22 de novembro de 2014 e 04 de Janeiro de 2015.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2º – O espaço será composto de quatro (4) barracas, com no mínimo três (3) metros de frente cada uma, a serem sorteadas entre os interessados, ao custo de R$ 300,00 (trezentos reais) por espaço, pagos através de guia de recolhimento emitidas pelo setor de tributação da Prefeitura.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§ 1º – As inscrições dos interessados deverão ser feitas entre os dias 05 de novembro e 11 de novembro de 2013, das 08:00 às 12:00 e das 13:00 às 17:00 hs, na sede da SEDECON, na Antiga Estação Ferroviária.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§ 2º – O sorteio será no dia 12 de Novembro, no mesmo endereço estabelecido do parágrafo anterior, às 15:00 horas.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§ 3º – Os participantes do sorteio deverão estar em dia com suas obrigações tributárias municipais,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3º – A liberação de utilização do espaço pelo sorteado somente se dará após a quitação da guia a que se refere o art. 2º deste decreto,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4º – Os funcionários e as condições higiênicas do espaço cedido devem estar rigorosamente dentro das normas da vigilância sanitária,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§ 1º – As barracas deverão comercializar pelo menos dois (2) dos itens previstos neste parágrafo:</w:t>
      </w:r>
    </w:p>
    <w:p w:rsidR="005B404F" w:rsidRDefault="005B404F" w:rsidP="005B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a)    Lanches;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b)    Salgados (não incluso os industrializados);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c)    Bebidas (não incluso as bebidas destiladas);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d)    Doces.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    Art. 5º – É expressamente proibida a venda, a menores de 18 anos, de bebidas alcoólicas e cigarros, conforme o Estatuto da Criança e Adolescente.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6º – Os sorteados serão responsáveis pela montagem e desmontagem de seus espaços, devendo estar a primeira concluída até às 12:00 horas do dia 21 de novembro de 2014 e a segunda até às 12:00 do dia 05 de janeiro de 2015.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7º – Eventuais desistências de sorteados, durante o período dos festejos ensejarão o pagamento de multa no valor de R$ 300,00  (trezentos reais), recolhida através de guia a ser emitida pela Prefeitura.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  Art. 8º – Eventuais pendências ou problemas verificados no transcurso do evento deverão ser decididas em comissão composta pelo Secretário da SEDECON, o Prefeito Municipal e o Secretário de Desenvolvimento Rural e Meio Ambiente.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     Art. 9º – Este Decreto entra em vigor na data de sua publicação, revogando-se as disposições em contrário.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Prefeitura Municipal de Jacutinga , 05 de novembro de 2014.</w:t>
      </w:r>
    </w:p>
    <w:p w:rsidR="005B404F" w:rsidRPr="005B404F" w:rsidRDefault="005B404F" w:rsidP="005B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NOÉ FRANCISCO RODRIGUES      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5B404F" w:rsidRPr="005B404F" w:rsidRDefault="005B404F" w:rsidP="005B4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br/>
        <w:t>Sec. de Adm. e Finanças</w:t>
      </w:r>
    </w:p>
    <w:p w:rsidR="005B404F" w:rsidRPr="005B404F" w:rsidRDefault="005B404F" w:rsidP="005B404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404F">
        <w:rPr>
          <w:rFonts w:ascii="Times New Roman" w:eastAsia="Times New Roman" w:hAnsi="Times New Roman" w:cs="Times New Roman"/>
          <w:sz w:val="14"/>
          <w:szCs w:val="14"/>
        </w:rPr>
        <w:br/>
      </w:r>
      <w:r w:rsidRPr="005B404F">
        <w:rPr>
          <w:rFonts w:ascii="Times New Roman" w:eastAsia="Times New Roman" w:hAnsi="Times New Roman" w:cs="Times New Roman"/>
          <w:b/>
          <w:bCs/>
          <w:sz w:val="16"/>
          <w:szCs w:val="16"/>
        </w:rPr>
        <w:t>Departamento de Licitações, Contratos e Convênios</w:t>
      </w:r>
    </w:p>
    <w:p w:rsidR="005B404F" w:rsidRPr="005B404F" w:rsidRDefault="005B404F" w:rsidP="005B40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404F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de Inexigibilidade nº 03/2014</w:t>
      </w:r>
      <w:r w:rsidRPr="005B404F">
        <w:rPr>
          <w:rFonts w:ascii="Times New Roman" w:eastAsia="Times New Roman" w:hAnsi="Times New Roman" w:cs="Times New Roman"/>
          <w:sz w:val="14"/>
          <w:szCs w:val="14"/>
        </w:rPr>
        <w:t xml:space="preserve"> – Objeto: Contratação do artista “Oswaldo Montenegro” para apresentação no evento XII Semana Cultural. Contratante: Prefeitura Municipal de Jacutinga. Contratado: Oswaldo Montenegro (Empresário: AGÊNCIA PRODUTORA EDIÇÕES MUSICAIS LTDA). Valor: R$ 60.400,00 (Sessenta mil e quatrocentos reais). Prazo: até 31.12.2014. Despacho: Pelo exposto e considerando os documentos acostados aos autos, bem como o parecer jurídico da Consultoria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FD579D" w:rsidRPr="00B558EC" w:rsidRDefault="00130F1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1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30F1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1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30F18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F1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A2" w:rsidRDefault="00F06CA2" w:rsidP="008C3616">
      <w:pPr>
        <w:spacing w:after="0" w:line="240" w:lineRule="auto"/>
      </w:pPr>
      <w:r>
        <w:separator/>
      </w:r>
    </w:p>
  </w:endnote>
  <w:endnote w:type="continuationSeparator" w:id="1">
    <w:p w:rsidR="00F06CA2" w:rsidRDefault="00F06CA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30F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0F18">
              <w:rPr>
                <w:b/>
                <w:sz w:val="24"/>
                <w:szCs w:val="24"/>
              </w:rPr>
              <w:fldChar w:fldCharType="separate"/>
            </w:r>
            <w:r w:rsidR="00E271A3">
              <w:rPr>
                <w:b/>
                <w:noProof/>
              </w:rPr>
              <w:t>1</w:t>
            </w:r>
            <w:r w:rsidR="00130F1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30F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0F18">
              <w:rPr>
                <w:b/>
                <w:sz w:val="24"/>
                <w:szCs w:val="24"/>
              </w:rPr>
              <w:fldChar w:fldCharType="separate"/>
            </w:r>
            <w:r w:rsidR="00E271A3">
              <w:rPr>
                <w:b/>
                <w:noProof/>
              </w:rPr>
              <w:t>1</w:t>
            </w:r>
            <w:r w:rsidR="00130F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A2" w:rsidRDefault="00F06CA2" w:rsidP="008C3616">
      <w:pPr>
        <w:spacing w:after="0" w:line="240" w:lineRule="auto"/>
      </w:pPr>
      <w:r>
        <w:separator/>
      </w:r>
    </w:p>
  </w:footnote>
  <w:footnote w:type="continuationSeparator" w:id="1">
    <w:p w:rsidR="00F06CA2" w:rsidRDefault="00F06CA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C35E4">
      <w:rPr>
        <w:rFonts w:ascii="Arial Narrow" w:hAnsi="Arial Narrow"/>
        <w:sz w:val="16"/>
        <w:szCs w:val="16"/>
      </w:rPr>
      <w:t>70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A45B50">
      <w:rPr>
        <w:rFonts w:ascii="Arial Narrow" w:hAnsi="Arial Narrow"/>
        <w:sz w:val="16"/>
        <w:szCs w:val="16"/>
      </w:rPr>
      <w:t>0</w:t>
    </w:r>
    <w:r w:rsidR="000B1B75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0F18"/>
    <w:rsid w:val="001319F9"/>
    <w:rsid w:val="0013431D"/>
    <w:rsid w:val="001623D6"/>
    <w:rsid w:val="001647B6"/>
    <w:rsid w:val="00191AA0"/>
    <w:rsid w:val="001C4C02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7A75"/>
    <w:rsid w:val="005B404F"/>
    <w:rsid w:val="005C35E4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A7C"/>
    <w:rsid w:val="00652EF0"/>
    <w:rsid w:val="006540D3"/>
    <w:rsid w:val="0065443F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271A3"/>
    <w:rsid w:val="00E30612"/>
    <w:rsid w:val="00E42F2C"/>
    <w:rsid w:val="00E43D4E"/>
    <w:rsid w:val="00E5078E"/>
    <w:rsid w:val="00E54625"/>
    <w:rsid w:val="00E674D8"/>
    <w:rsid w:val="00E72B40"/>
    <w:rsid w:val="00E9206C"/>
    <w:rsid w:val="00EB0498"/>
    <w:rsid w:val="00EF3831"/>
    <w:rsid w:val="00F06CA2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BU+i083+A+fe8PkhZH+xFjDTsqg=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NYaLJyF2UjJq2Kw++Afzh8S/Jtk=</DigestValue>
    </Reference>
  </SignedInfo>
  <SignatureValue>IQXAZrcbyXwSQeLD+SUQLNqhJ1DZf15JvdVcVmTgLsbAgnU3utQMP1rHjX1ZFVs5LGfKvd5e1Q/N
wO8l/jM/A+Yy2OVEgeOUK3BWn/SgIP6zR1wywBlGxnxyDCv45URDRhr5DPIEGfyMmOWH3Tp9BgNE
s+4Jq6JzaZ2vD66pzXcdcp9kO8I5FJEJl4idOwfBEQjQx+xz1hl6leZiVXfqhBm9++dJk3XG3oe/
rZFjXbyGEBr6p3U8MCa0qsPLRqZcm5+rdyXkwAv9zpR4ROdSZKLYuB0sdkmcqrcLSPYFUr3JAEuY
ueQVSbepKztyyZPjqC88p3+iSH+HZiycZSBTtA==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uS/9Twt9ec8mKZBxR9C/mLd6/oQ=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g00KN9GNMRGf27SH+P/Djv89Vl4=</DigestValue>
      </Reference>
      <Reference URI="/word/fontTable.xml?ContentType=application/vnd.openxmlformats-officedocument.wordprocessingml.fontTable+xml">
        <DigestMethod Algorithm="http://www.w3.org/2000/09/xmldsig#sha1"/>
        <DigestValue>bMLjlQKQ+oIpmGE6Ihr+Z8/gHKo=</DigestValue>
      </Reference>
      <Reference URI="/word/webSettings.xml?ContentType=application/vnd.openxmlformats-officedocument.wordprocessingml.webSettings+xml">
        <DigestMethod Algorithm="http://www.w3.org/2000/09/xmldsig#sha1"/>
        <DigestValue>tO23L+O1UC+vmED6WdEcsE8HsnY=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otnotes.xml?ContentType=application/vnd.openxmlformats-officedocument.wordprocessingml.footnotes+xml">
        <DigestMethod Algorithm="http://www.w3.org/2000/09/xmldsig#sha1"/>
        <DigestValue>4js9Wit4lgd7CEm1xwU97DMrvt8=</DigestValue>
      </Reference>
      <Reference URI="/word/document.xml?ContentType=application/vnd.openxmlformats-officedocument.wordprocessingml.document.main+xml">
        <DigestMethod Algorithm="http://www.w3.org/2000/09/xmldsig#sha1"/>
        <DigestValue>JA5yQN68Mhxp+dKJ+ztESg5fcqQ=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footer1.xml?ContentType=application/vnd.openxmlformats-officedocument.wordprocessingml.footer+xml">
        <DigestMethod Algorithm="http://www.w3.org/2000/09/xmldsig#sha1"/>
        <DigestValue>70zbeCumIytxqnl9T8mU2W/SfV4=</DigestValue>
      </Reference>
      <Reference URI="/word/endnotes.xml?ContentType=application/vnd.openxmlformats-officedocument.wordprocessingml.endnotes+xml">
        <DigestMethod Algorithm="http://www.w3.org/2000/09/xmldsig#sha1"/>
        <DigestValue>/HeA9BiWxWAJNZx6DmjokCXHQYQ=</DigestValue>
      </Reference>
      <Reference URI="/word/header1.xml?ContentType=application/vnd.openxmlformats-officedocument.wordprocessingml.header+xml">
        <DigestMethod Algorithm="http://www.w3.org/2000/09/xmldsig#sha1"/>
        <DigestValue>Rr9ew6YdyJp7NlIP2qeAizx2tKc=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Ab6/gCFMxa7XKYTxbCpOAfB6YTk=</DigestValue>
      </Reference>
    </Manifest>
    <SignatureProperties>
      <SignatureProperty Id="idSignatureTime" Target="#idPackageSignature">
        <mdssi:SignatureTime>
          <mdssi:Format>YYYY-MM-DDThh:mm:ssTZD</mdssi:Format>
          <mdssi:Value>2014-11-07T18:20:53Z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2014-11-07T18:20:53Z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2014-11-03T17:11:00Z</dcterms:created>
  <dcterms:modified xsi:type="dcterms:W3CDTF">2014-11-07T16:53:00Z</dcterms:modified>
</cp:coreProperties>
</file>