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2.743 de 04 de agosto 2015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Sindicante e estabelece outras responsabilidades”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NOÉ FRANCISCO RODRIGUES, Prefeito Municipal de Jacutinga, Estado de Minas Gerais, no uso de suas atribuições legais, em conformidade com a Lei Complementar nº 33/2004: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Considerando: o Boletim de Ocorrência REDS 2015-016385220-001 lavrado em 03/08/2015 junto a Delegacia de Polícia Civil de Jacutinga;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Considerando: a manifestação nº 369 da Ouvidoria Municipal registrada em 03/08/2015;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dos fatos narrados nos documentos acima referidos;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    R E S O L V E:    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Artigo 1º. Art. 1º Nomear os servidores abaixo relacionados para comporem Comissão Sindicante da Prefeitura Municipal de Jacutinga destinada a investigar, possíveis desvios de conduta no exercício de suas funções, da servidora Ana Cláudia Barbosa.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I - MÔNICA ELIZABETH DA CUNHA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Parágrafo Único – A presidência da referida Comissão ficará a cargo da Servidora Mônica Elizabeth da Cunha.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Artigo 2º. A Comissão deverá apresentar relatório circunstanciado dentro do prazo de 30 (trinta) dias, a contar da publicação da presente Portaria.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Artigo 3º. Esta Portaria entra em vigor na data da sua publicação, revogando-se as disposições em contrario.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    Prefeitura Municipal de Jacutinga, 04 de agosto de 2015.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    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2.744 de 04 de agosto 2015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Sindicante e estabelece outras responsabilidades”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Considerando: o acidente ocorrido com o veículo oficial placas HLF-4143, na data de 03/08/2015 no cruzamento da Rua Júlio Brandão com a Rua José Fernandes Ribeiro - Centro, nesta cidade de Jacutinga;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de responsabilidades relacionada ao acidente em referência;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Considerando: que o fato ocasionou danos ao veículo oficial e a veículo de terceiro, gerando despesas para o município;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04 de agosto de 2015.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    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4AE3" w:rsidRPr="00084AE3" w:rsidRDefault="00084AE3" w:rsidP="00084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lastRenderedPageBreak/>
        <w:t>Departamento de Licitações, Contratos e Convênios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</w:r>
      <w:r w:rsidRPr="00084AE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381/2015– COMPRA DIRETA - OBJETO: PRESTAÇÃO DE SERVIÇO DE DOSIMETRIA PESSOAL EM DOIS FUNCIONARIOS QUE EXECUTAM SEUS SERVIÇOS NO PRONTO ATENDIMENTO MUNICIPAL NO SETOR DE RAIO X. – CONTRATO N° 344/2015 SAPRA LANDAUER SERVIÇO DE ASSESSORIA E PROTEÇÃO LTDA,  NO VALOR DE R$ 240,00(DUZENTOS E QUARENTA REAIS) PRAZO: 31.12.2015 (TODAVIA, A CONTRATADA VINCULADA AO PRAZO DE VALIDADE DA ATA DE REGISTRO DE PREÇOS, PARA FINS DE CONTRATAÇÃO QUE, NO CASO, É DE UM ANO ) – ASS.:01/08/2015– FICHA ORÇAMENTÁRIA Nº (335) 021003 267820006 2.058 339030- NOÉ FRANCISCO RODRIGUES – PREFEITO MUNICIPAL.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CERTIDÃO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CERTIFICO para os devidos fins, que a publicação dos extratos do contrato correspondente ao Processo de Licitação nº 233/2015, Pregão Nº 036/2015 foi publicado no átrio da Prefeitura Municipal de Jacutinga em 28.05.2015.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O referido é verdade e dou fé.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Jacutinga, 28 de maio de 2015.</w:t>
      </w:r>
    </w:p>
    <w:p w:rsid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Encarregado de Compras</w:t>
      </w:r>
      <w:r w:rsidRPr="00084AE3">
        <w:rPr>
          <w:rFonts w:ascii="Times New Roman" w:eastAsia="Times New Roman" w:hAnsi="Times New Roman" w:cs="Times New Roman"/>
          <w:sz w:val="14"/>
          <w:szCs w:val="14"/>
        </w:rPr>
        <w:br/>
        <w:t>Divisão de Compras e Licitações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84AE3">
        <w:rPr>
          <w:rFonts w:ascii="Times New Roman" w:eastAsia="Times New Roman" w:hAnsi="Times New Roman" w:cs="Times New Roman"/>
          <w:b/>
          <w:bCs/>
          <w:sz w:val="14"/>
          <w:szCs w:val="14"/>
        </w:rPr>
        <w:t>AVISO SUSPENSÃO DE LICITAÇÃO</w:t>
      </w:r>
    </w:p>
    <w:p w:rsid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PREFEITURA MUNICIPAL DE JACUTINGA – MG. Comunicamos que está suspenso o Processo Licitatório n.º 380/2015. Pregão Presencial n.º60/15. Registro de Preço n.º 49/15. Objeto: Contratação de empresa para o fornecimento de óleo lubrificante. A suspensão é devida a análise e possível alteração do descritivo do termo de referência que compõe o edital. A nova data da sessão pública será informada através dos mesmos meios de divulgação utilizados anteriormente. Outras informações poderão ser obtidas no Departamento de Licitação e Compras, à Praça dos Andradas, s/n, Centro, Jacutinga/MG, ou através do fone/fax 0XX35 3443-1022. Eduardo Grassi Moredo. Diretor de Licitações e  Compras.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84AE3" w:rsidRPr="00084AE3" w:rsidRDefault="00084AE3" w:rsidP="00084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AE3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49/2014. Termo Aditivo n.º 1 ao Contrato n.º 111/2015. Contratante: Município de Jacutinga-MG. Contratada: Acácia Comércio de Medicamentos Ltda. Objeto: fornecimento de medicamentos (escopolamina + dipirona 20mg+2,5g/5ml) – Revisão Contratual – Adere-se ao valor contratual originário o valor de R$ 84,00 (oitenta e quatro reais). Fundamento Legal: Art. 65, II,  da Lei nº 8.666/93 e Art. 37, XXI da CF/88. Data: 04-08-2015. Noé Francisco Rodrigues – Prefeito Municipal.</w:t>
      </w:r>
    </w:p>
    <w:p w:rsidR="00084AE3" w:rsidRPr="00084AE3" w:rsidRDefault="00084AE3" w:rsidP="0008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370379" w:rsidRPr="00370379" w:rsidRDefault="00370379" w:rsidP="0037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03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9" w:rsidRDefault="00376339" w:rsidP="008C3616">
      <w:pPr>
        <w:spacing w:after="0" w:line="240" w:lineRule="auto"/>
      </w:pPr>
      <w:r>
        <w:separator/>
      </w:r>
    </w:p>
  </w:endnote>
  <w:endnote w:type="continuationSeparator" w:id="0">
    <w:p w:rsidR="00376339" w:rsidRDefault="0037633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160963">
              <w:rPr>
                <w:b/>
                <w:noProof/>
              </w:rPr>
              <w:t>1</w:t>
            </w:r>
            <w:r w:rsidR="009D2E2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160963">
              <w:rPr>
                <w:b/>
                <w:noProof/>
              </w:rPr>
              <w:t>2</w:t>
            </w:r>
            <w:r w:rsidR="009D2E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9" w:rsidRDefault="00376339" w:rsidP="008C3616">
      <w:pPr>
        <w:spacing w:after="0" w:line="240" w:lineRule="auto"/>
      </w:pPr>
      <w:r>
        <w:separator/>
      </w:r>
    </w:p>
  </w:footnote>
  <w:footnote w:type="continuationSeparator" w:id="0">
    <w:p w:rsidR="00376339" w:rsidRDefault="0037633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DC0F52F" wp14:editId="5E8AD5E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</w:t>
    </w:r>
    <w:r w:rsidR="00A279C2">
      <w:rPr>
        <w:rFonts w:ascii="Arial Narrow" w:hAnsi="Arial Narrow"/>
        <w:sz w:val="16"/>
        <w:szCs w:val="16"/>
      </w:rPr>
      <w:t>5</w:t>
    </w:r>
    <w:r w:rsidR="00084AE3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02E3B">
      <w:rPr>
        <w:rFonts w:ascii="Arial Narrow" w:hAnsi="Arial Narrow"/>
        <w:sz w:val="16"/>
        <w:szCs w:val="16"/>
      </w:rPr>
      <w:t>0</w:t>
    </w:r>
    <w:r w:rsidR="00084AE3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 w:rsidR="00A02E3B">
      <w:rPr>
        <w:rFonts w:ascii="Arial Narrow" w:hAnsi="Arial Narrow"/>
        <w:sz w:val="16"/>
        <w:szCs w:val="16"/>
      </w:rPr>
      <w:t>de Agosto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0B47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LGVryQY/4O4K1/JX7kMcErx3eZM=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MH+Y6auYnFpbS2jsUr7we4UF96U=</DigestValue>
    </Reference>
  </SignedInfo>
  <SignatureValue>rI8k8d8oPYZz7bmirRafmGDtlH6qUx0gcL2qp2M/nW0R3t0BIa8LRr6AjID/gB7YQJsqJtR68Qvw
6LCzMbxtB6qsNi57P7/pxIrzPdLyOBc7xZAA7uYfou7NopF+eExT2KBaVvsa73a2tqLPSycWOrNi
T2UbdANfdM4Fz6R0/QlI+mV8U2feXAgztUvVPwGKJ523XcJa3+WVRNyslii/dsr+OUPMixFoUOac
8DCUvW1PzwH0X0J08kI+qSmUYOzdcFOU9++zc8WOjv/YPUu2t8Wggj0woGAmBMP5sxZds9woUuoD
nVzk2M5yFPY1+3EopMy+H3sEW2RYDVx7ih7rzQ==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6ic2+h6gREJuD4KManYkjEd0FPM=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uDeKet/HF1rSCDiF5YkWJvJwHuM=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k7eM9QJ6EJWpA3yT4K5hUF8KQeU=</DigestValue>
      </Reference>
      <Reference URI="/word/document.xml?ContentType=application/vnd.openxmlformats-officedocument.wordprocessingml.document.main+xml">
        <DigestMethod Algorithm="http://www.w3.org/2000/09/xmldsig#sha1"/>
        <DigestValue>847W6oAP/IjrraJ1pEU7sLcLhxo=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Q/LiCAETS3h+Kk1q6wwy2GxE9K0=</DigestValue>
      </Reference>
      <Reference URI="/word/footer1.xml?ContentType=application/vnd.openxmlformats-officedocument.wordprocessingml.footer+xml">
        <DigestMethod Algorithm="http://www.w3.org/2000/09/xmldsig#sha1"/>
        <DigestValue>dGwP386iReA4vDJdLMmi/XEB+Mo=</DigestValue>
      </Reference>
      <Reference URI="/word/footnotes.xml?ContentType=application/vnd.openxmlformats-officedocument.wordprocessingml.footnotes+xml">
        <DigestMethod Algorithm="http://www.w3.org/2000/09/xmldsig#sha1"/>
        <DigestValue>eXnV37Ts72y3E2a8aFLcsEjM4Cw=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2015-08-06T10:42:31Z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2015-08-06T10:42:31Z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9283-8B5D-4254-831F-F694F97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2015-08-06T10:42:00Z</dcterms:created>
  <dcterms:modified xsi:type="dcterms:W3CDTF">2015-08-06T10:42:00Z</dcterms:modified>
</cp:coreProperties>
</file>