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2839/16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  Servidores Municipais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  os Servidores Municipais abaixo relacionados, em seus respectivos cargos e datas: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MARIA RITA GUIMARAES-(Matricula 38577) Diretora do CRAS em comissão, a partir de 01.04.2016;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JOSE EDUARDO RODRIGUES OLIVEIRA-(Matricula 38571) Diretor do CRAS em comissão , a partir de 01.04.2016.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JOSÉ ANTONIO BARBOSA-(Matricula 1099) Diretor de Habitação em comissão, a partir de  31.03.2016.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MARIANA MENOGINI-(Matricula 38677), Sub-Secretaria de Saúde, a partir de 30.04.2016;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REGINA CUNHA NICIOLI(Matricula 36361), Diretora de Saude Especializada em comissão, a partir de 30.04.2016);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EDEVALDO BENTO DA SILVA-(Matricula 38711), Coord. de Desenvolvimento Econômico em comissao, a partir de 01.04.2016;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26 de  Abril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2841/16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Nomeia  Servidores Municipais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Nomear  os Servidores Municipais abaixo relacionados, em seus respectivos cargos e datas: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REGINA CUNHA NICIOLI-Sub-Secretaria de Saúde, em comissão, a partir de 01.05.2016;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EDEVALDO BENTO DA SILVA-Diretor de Gestão Financeira e Contábil, a partir de 02.04.2016;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MARILEI RODRIGUES TONINI(Matricula 32301), Coordenadora de Transporte em Saúde,  partir de 01.04.2016;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ANTONIO BRESCI(Matricula 1019), Gerente de Fiscalização e Controle Administrativo,(Função Gratificada), a partir de 06.04.2016;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MONICA ELISABETH DA CUNHA(Matricula 33045), Gerente de Fiscalização e Controle Administrativo,(Função Gratificada), a partir de 06.04.2016;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JOSÉ ANTONIO BARBOSA(Matricula 1099), Diretor de Obras, em comissão, a partir de 01.04.2016.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26 de  Abril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2842/16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Estabelece férias a  Servidores Municipais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Estabelecer ferias  aos Servidores Municipais abaixo relacionados, em seus respectivos cargos e períodos, nos termos dos Artigos 140(A,B,C,D)e  91(A), da Lei Complementar nº 33/2004 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LUCRECIA PEREIRA DA SILVA(Matricula 6076), Aux. de Enfermagem, no período de 23.02 a 23.03.2016.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BENEDITO FIRMINO VIEIRA(Matricula 32084), Operário de Serviços Gerais, no período de 11.03 a 31.03.2016;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RAMIRO LEMES PIRES(Matricula 32089), Operario de Serviços Gerais, no período de 01.04 a 20.04.2016;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CLAUDIO COUTINHO DOS SANTOS(Matricula 5027), Aux. de Enfermagem, no período de 01.04 a 20.04.16.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10 de  Maio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2843/16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Concede Férias Premio a  Servidor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Conceder férias premio  ao  Servidor Municipal , BENEDITO FIRMINO VIEIRA(Matricula 32084),ocupante do cargo de provimento efetivo de Operário de Serviços Gerais,no periodo de 01.04 a 30.04.2016, nos termos dos artigos 113 e 114 da Lei Complementar nº 33/2004: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  10 de  Maio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2845/16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  Servidoras Municipais.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 as Servidoras Municipais abaixo relacionadas, em suas respectivas funções  e datas: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ADICLEA DE SOUZA VILELA(Matricula 3095),Assistente de Direção II(Função Gratificada), retroagindo seus efeitos a 31.01.2016/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LUCIANA BEATRIZ LEME(Matricula 32162) Assistente de Direção II(Função Gratificada) retroagindo seus efeitos e 31.01.2016.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19  de  Maio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2846/16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Nomeia  Servidora Municipal.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Nomear a Servidora Municipal MARA ROSALES DA SILVA, para ocupar o cargo em comissão de Coordenadora de Creche, a partir de 02.04.2016.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19  de  Maio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2848/16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  Servidor Municipal.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 PAULO LUAN PAULINO,(Matricula 39212) ocupante do cargo em comissão de Diretor de Segurança Publica, a partir de 01.05.2016.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19  de  Maio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2852/16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 os Servidores Municipais abaixo relacionados, em seus respectivos cargos e datas: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CRISTIANO RIBEIRO DA SILVA(Matricula 38721), Secretario Municipal de Obras(em comissão), a partir de 01.06.2016;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OSVALDO CUSTODIO VILELA(Matricula 2093), Operário de Serviços Gerais, a partir de 01.06.2016(Falecimento).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08 de  Junho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2853/16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Nomear o Servidor Municipal senhor CRISTIANO RIBEIRO DA SILVA, para ocupar o cargo em comisso de Secretario Municipal de Obras , a partir de 02.06.2016.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08 de  Junho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2858/16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 senhor VALDECIR PEREIRA,(Matricula 32917)  ocupante do cargo de provimento efetivo de Fiscal de Obras e Serviços, a partir de 27.06.2016, nos termos do Artigo 157, inciso I, da lei Complementar nº 33/2004, a qual institui o Estatuto dos Servidores Públicos Municipais, do Municipio de Jacutinga, tendo em vista o que consta do PAD nº 2635/14.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28 de  Junho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2859/16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Concede afastamento de Conselheiro Tutelar..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Conceder afastamento ao Conselheiro Tutelar ao senhor MARCO ANTONIO FERREIRA conforme Oficio nº 001.96.206/GP, recebido do Conselho Municipal dos Direitos da Criança e do Adolescente de Jacutinga/MG,  para concorrer as eleições municipais de 2016, como Vereador.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29  de  Junho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2860/16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Exonerar os Servidores Municipais abaixo relacionados, para concorrerem ao cargo eletivo de Vereador, na Eleições Municipais de 02.10.2016, nos termos do artigo 109, § 1º e 2º da Lei Complementar nº 33/2004, de 02.12.2004, a partir de 30.06.2016.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JOÃO BAISTA LUPINACCI-Diretor de Obras,em comissão;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ANDRÉ LUIS FRANCELI CONSENTINI-Sub-Secretario de Assistência Social e Ação Comiunitaria;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MANOEL FERNANDES CONCEIÇÃO FILHO-Sub-Secretario de Administração e Finanças.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29  de  Junho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</w:r>
      <w:r w:rsidRPr="00F7382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2861/16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Concede afastamento de Servidores Municipais.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    Art. 1º Conceder afastamento  dos Servidores Municipais abaixo relacionados,pelo período de 03(três) meses, para concorrerem ao cargo eletivo de Vereador, na Eleições Municipais de 02.10.2016, nos termos do artigo 109, § 1º e 2º da Lei Complementar nº 33/2004, de 02.12.2004, a partir de 01.07.2016.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JOÃO BATISTA LUPINACCI-Fiscal de Obras e Serviços;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BERENICE DE CASSIA LOPES-Auxiliar de Serviço Educacional;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RICARDO HENRIQUE PANIZOLO-Dirigente de Esportes;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CARLOS RODRIGUES DA SILVA-Encarregado do Transporte Escolar;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HOMERO LUIZ NARDINI-Encarregado de Assuntos Sociais;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DANILO JOSÉ BERNARDES BRESCI-Agente Comunitário(ECD;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LUCIMAR DOS SANTOS MANGUCCI-Auxiliar de Serviço Educacional;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CARLOS JOÃO TURATO-Psicologo.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01  de  Julho  de 2016.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382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382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5D" w:rsidRDefault="00DE385D" w:rsidP="008C3616">
      <w:pPr>
        <w:spacing w:after="0" w:line="240" w:lineRule="auto"/>
      </w:pPr>
      <w:r>
        <w:separator/>
      </w:r>
    </w:p>
  </w:endnote>
  <w:endnote w:type="continuationSeparator" w:id="0">
    <w:p w:rsidR="00DE385D" w:rsidRDefault="00DE385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AD2A53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AD2A53">
              <w:rPr>
                <w:b/>
                <w:noProof/>
              </w:rPr>
              <w:t>5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5D" w:rsidRDefault="00DE385D" w:rsidP="008C3616">
      <w:pPr>
        <w:spacing w:after="0" w:line="240" w:lineRule="auto"/>
      </w:pPr>
      <w:r>
        <w:separator/>
      </w:r>
    </w:p>
  </w:footnote>
  <w:footnote w:type="continuationSeparator" w:id="0">
    <w:p w:rsidR="00DE385D" w:rsidRDefault="00DE385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98B32FC" wp14:editId="5C2FAF8F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F73824">
      <w:rPr>
        <w:rFonts w:ascii="Arial Narrow" w:hAnsi="Arial Narrow"/>
        <w:sz w:val="16"/>
        <w:szCs w:val="16"/>
      </w:rPr>
      <w:t>2</w:t>
    </w:r>
    <w:r w:rsidR="00834B8F">
      <w:rPr>
        <w:rFonts w:ascii="Arial Narrow" w:hAnsi="Arial Narrow"/>
        <w:sz w:val="16"/>
        <w:szCs w:val="16"/>
      </w:rPr>
      <w:t xml:space="preserve"> –</w:t>
    </w:r>
    <w:r w:rsidRPr="0096772D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01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qWc5onHndjbGILh8bZWEpdJ9i8w=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GTqfHBX5h0tiKU5RDJkowRyAWcU=</DigestValue>
    </Reference>
  </SignedInfo>
  <SignatureValue>elgGnHZjODlCOqpmLCNdRcWSqsOpndMuUgccHWZfJlUsQBmkZOssA8vLBU7niTH+N9LlcIvdoc+g
DrYnsyoRcACaIynQYkBXStDgsUPvC6OBjK6rd/ri6QUoP55h2+GDquLYoH+bLdJfoTr+B4OLNad1
fyO6V80MPJgK8IzeGaKD1NFq7XLcohnFISeA2zipW/fUMnItX8kTUoD2xn7aRGjvTeCCWPDzQBB/
dlV4QPlvec/mzRnCJM2ZyiqC2ICLt0op/8O0Aef/cJgf1SiK+hFii/OccmaM+M24RvzwJyxFi9rz
+cQ+wQ83SION31Z9FlqOOv7Z2wJcOIsFbm9hWQ==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uY5O+I+3ftQoJrx7lG70JooeDlM=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C1MjJjUys7eXs4f440WiGIhGVQA=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YfUOPos15OzaOn7GKIpGda0OZH0=</DigestValue>
      </Reference>
      <Reference URI="/word/document.xml?ContentType=application/vnd.openxmlformats-officedocument.wordprocessingml.document.main+xml">
        <DigestMethod Algorithm="http://www.w3.org/2000/09/xmldsig#sha1"/>
        <DigestValue>dwEvb5h2IvYAGviMzDV2UJCborg=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pQTGw6CFPiZtCXcFCF0E2A/R4bE=</DigestValue>
      </Reference>
      <Reference URI="/word/header1.xml?ContentType=application/vnd.openxmlformats-officedocument.wordprocessingml.header+xml">
        <DigestMethod Algorithm="http://www.w3.org/2000/09/xmldsig#sha1"/>
        <DigestValue>Rm1afR9LzJjaiAAoy/vkgKpGrtk=</DigestValue>
      </Reference>
      <Reference URI="/word/footnotes.xml?ContentType=application/vnd.openxmlformats-officedocument.wordprocessingml.footnotes+xml">
        <DigestMethod Algorithm="http://www.w3.org/2000/09/xmldsig#sha1"/>
        <DigestValue>5zmTyu2TtcjhpnfwUPLnY1pB3JM=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2016-07-01T19:42:16Z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2016-07-01T19:42:16Z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8258-76AF-4802-99C1-81D7AB80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2016-07-01T19:42:00Z</dcterms:created>
  <dcterms:modified xsi:type="dcterms:W3CDTF">2016-07-01T19:42:00Z</dcterms:modified>
</cp:coreProperties>
</file>