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32547" w:rsidRPr="00132547" w:rsidRDefault="00132547" w:rsidP="00132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32547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132547" w:rsidRPr="00132547" w:rsidRDefault="00132547" w:rsidP="00132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254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RESCISÃO</w:t>
      </w:r>
    </w:p>
    <w:p w:rsidR="00132547" w:rsidRDefault="00132547" w:rsidP="00132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2547">
        <w:rPr>
          <w:rFonts w:ascii="Times New Roman" w:eastAsia="Times New Roman" w:hAnsi="Times New Roman" w:cs="Times New Roman"/>
          <w:sz w:val="14"/>
          <w:szCs w:val="14"/>
        </w:rPr>
        <w:t>Termo de Rescisão Unilateral do Contrato Administrativo nº. 539/15, Processo Licitatório 686/2015, Concorrência Pública 04/2015, firmado com a empresa Construtora Gregal Ltda EPP, pelo motivo de paralisação reiterada da obra sem qualquer notificação ou anuência do Município (art. 78, V, da Lei Federal n. 8.666/93) e por descumprimento do estabelecido nas cláusulas 1.1., 2.1., do respectivo contrato. Aplicação da pena de multa no importe de R$ 376.636,75 (trezentos e setenta e seis mil, seiscentos e trinta e seis reais e setenta e cinco centavos) referente à pena de multa no percentual de 25% (vinte e cinco por cento) sobre o valor do contrato, bem como a suspensão temporária do direito de licitar e contratar com o Município de Jacutinga/MG, pelo prazo de 2 (dois) anos. Intime-se. Publique-se. Jacutinga, 24 de maio de 2.016. Noé Francisco Rodrigues - Prefeito Municipal.</w:t>
      </w:r>
    </w:p>
    <w:p w:rsidR="00B85E78" w:rsidRDefault="00B85E78" w:rsidP="00132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85E78" w:rsidRPr="00B85E78" w:rsidRDefault="00B85E78" w:rsidP="00B85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85E7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B85E78" w:rsidRPr="00B85E78" w:rsidRDefault="00B85E78" w:rsidP="00B85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85E78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321/2016,  Tomada de Preços 003/2016 -  Despacho: “Manifestem-se os licitantes acerca do apontamento efetuado pelo Pregoeiro Municipal, na forma do art. 109, § 3º, da Lei nº 8.666/93, no prazo de 5 (cinco) dias. Após, voltem-me os autos para decisão.”. Data: 01.06.2016. Noé Francisco Rodrigues – Prefeito Municipal.</w:t>
      </w:r>
    </w:p>
    <w:p w:rsidR="00B85E78" w:rsidRPr="00132547" w:rsidRDefault="00B85E78" w:rsidP="00132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2547" w:rsidRPr="00132547" w:rsidRDefault="00132547" w:rsidP="0013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254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32547" w:rsidRPr="00132547" w:rsidRDefault="00132547" w:rsidP="00132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E75C1" w:rsidRDefault="002E75C1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13ª REUNIÃO ORDINÁRIA DO 7º PERÍODO DA 4ª SESSÃO LEGISLATIVA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Data, 03 de maio de 2.016 com a presença de 11 Vereadores.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12ª Reunião Ordinária de 2.016, aprovada sem ressalvas.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de Projeto de Lei: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Projetos de Lei n.º 013/2016, encaminhado as Comissões Permanentes.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Complementar n.º 002/2016.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Pareceres favoráveis da Comissão Especial pela manutenção da Utilidade Pública das seguintes instituições: Asilo São Vicente de Paulo e Associação Cultural de Jacutinga.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das Comissões Especiais aos Requerimentos n.ºs 009 e 010/2016 com apresentação dos Projetos de Resolução n.ºs 011 e 012/2016.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3.    Vereador Homero Luiz Nardini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Ricardo Henrique Panizolo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Daniel Bernardes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Marcio Mariano de Godoi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8.    Vereadora Maria Luisa Crivelaro Fidêncio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Carlos Rodrigues da Silva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10.    Vereadora Estela Maris Martins Nicoletti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n.º 010/2016, aprovado o projeto por 10 votos a favor e 01 voto contra do Vereador Valdecir Pereira e sua emenda aditiva por unanimidade, encaminhados à redação final.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009/2016,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010/2016,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n.ºs 030 a 032/2016, encaminhadas ao Prefeito.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 Vereador Agnaldo Roberto de Lima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         Vice-Presidente                                          Secretário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14ª REUNIÃO ORDINÁRIA DO 7º PERÍODO DA 4ª SESSÃO LEGISLATIVA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Data, 10 de maio de 2.016 com a presença de 10 Vereadores.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13ª Reunião Ordinária de 2.016, aprovada sem ressalvas.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Emenda a Lei Orgânica n.º 043/2015.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Pareceres favoráveis da Comissão Especial pela manutenção da Utilidade Pública das seguintes instituições: Associação de Pais e Amigos dos Excepcionais de Jacutinga; Associação de Futebol Sul Mineira; Associação Cultural e Assistencial Evangélica Ebenezer de Jacutinga e Associação de Moradores da Vila Nazaré.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de Comissão Especial ao Requerimento n.º 011/2016 com apresentação do Projeto de Resolução n.º 013/2016.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Carlos Rodrigues da Silva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Valdecir Pereira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Daniel Bernardes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Marcio Mariano de Godoi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Luisa Crivelaro Fidêncio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7.    Vereador Homero Luiz Nardini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8.    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Homero Luiz Nardini – Vice-Líder de Minoria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1º turno do Projeto de Lei Complementar n.º 002/2016, aprovado por oito votos a favor, um voto contra do Vereador Valdecir Pereira, uma abstenção da Vereadora Estela Maris Martins Nicoletti e um ausência do Vereador Ricardo Henrique Panizolo, encaminhado ao 2º turno.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Apresentação de parecer conclusivo para manutenção de Utilidade Pública Municipal das seguintes instituições: Asilo São Vicente de Paulo e Associação Cultural de Jacutinga, em não havendo qualquer manifestação em contrário foram considerados aprovados e encaminhados à confecção dos títulos.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011/2016,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012/2016,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Requerimentos n.ºs 014 a 016/2016, aprovados por unanimidade, encaminhados a Comissão Especial.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033/2016, encaminhada ao Prefeito.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 Representação n.º 006/2016, retirada da pauta em vista da ausência do autor, prejudicada e encaminhada ao arquivamento.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               Vereador Agnaldo Roberto de Lima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         Vice-Presidente                                          Secretário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RESUMO DA ATA DA 15ª REUNIÃO ORDINÁRIA DO 7º PERÍODO DA 4ª SESSÃO LEGISLATIVA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Data, 17 de maio de 2.016 com a presença de 11 Vereadores.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14ª Reunião Ordinária de 2.016, aprovada sem ressalvas.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Projetos de Lei n.ºs 014 e 015/2016, encaminhados as Comissões Permanentes.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010/2016.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Conclusivo favorável da Comissão de Legislação, Justiça e Redação ao Projeto de Lei n.º 011/2016.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das Comissões Permanentes aos Requerimentos n.ºs 012 e 013/2016 com apresentação dos Projetos de Resolução n.ºs 014 e 015/2016.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Carlos Rodrigues da Silva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Ricardo Henrique Panizolo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6.    Vereador Homero Luiz Nardini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Vereadora Maria Luisa Crivelaro Fidêncio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Marcio Mariano de Godoi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Daniel Bernardes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10.    Vereadora Estela Maris Martins Nicoletti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Emenda a Lei Orgânica n.º 043/2015, aprovado por unanimidade, encaminhado a Promulgação pela Mesa Diretora.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2º turno do Projeto de Lei Complementar n.º 002/2016, aprovado por nove votos a favor e dois votos contra do Vereador Valdecir Pereira e da Vereadora Estela Maris Martins Nicoletti, encaminhado à redação final.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Apresentação de parecer conclusivo para manutenção de Utilidade Pública Municipal das seguintes instituições: Associação de Pais e Amigos dos Excepcionais de Jacutinga; Associação de Futebol Sul Mineira; Associação Cultural e Assistencial Evangélica Ebenézer de Jacutinga e Associação de Moradores da Vila Nazaré, em não havendo qualquer manifestação em contrário foram considerados aprovados e encaminhados à confecção dos títulos.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013/2016,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017/2016, aprovado por unanimidade, encaminhado a Comissão Especial.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n.ºs 034 a 036/2016, encaminhadas ao Prefeito.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da Representação n.º 007/2016, aprovada por unanimidade, encaminhada ao Destinatário.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               Vereador Agnaldo Roberto de Lima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         Vice-Presidente                                          Secretário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16ª REUNIÃO ORDINÁRIA DO 7º PERÍODO DA 4ª SESSÃO LEGISLATIVA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Data, 24 de maio de 2.016 com a presença de 11 Vereadores.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15ª Reunião Ordinária de 2.016, aprovada sem ressalvas.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Projeto de Resolução n.º 020/2016, encaminhado a Mesa Diretora.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Panizolo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Marcio Mariano de Godoi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6.    Vereadora Estela Maris Martins Nicoletti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Vereadora Maria Luisa Crivelaro Fidêncio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8.    Vereador Homero Luiz Nardini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Daniel Bernardes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Apresentação de parecer conclusivo ao Projeto de Lei n.º 011/2016, aprovado por unanimidade, encaminhado à redação final.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014/2016,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015/2016, aprovado por unanimidade, encaminhado a Promulgação.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018/2016, aprovado por unanimidade, encaminhado a Comissão Especial.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037/2016, encaminhada ao Prefeito.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               Vereador Agnaldo Roberto de Lima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         Vice-Presidente                                          Secretário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17ª REUNIÃO ORDINÁRIA DO 7º PERÍODO DA 4ª SESSÃO LEGISLATIVA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Data, 31 de maio de 2.016 com a presença de 11 Vereadores.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16ª Reunião Ordinária de 2.016, aprovada sem ressalvas.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favorável das comissões permanentes aos Projetos de Lei n.ºs 014 e 015/2016.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Parecer das Comissões Especiais aos Requerimentos n.ºs 014 e 016/2016 com apresentação dos Projetos de Resolução n.ºs 016 e 018/2016.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Marcos Tadeu Nicioli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Carlos Rodrigues da Silva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5.    Vereador Ricardo Henrique Panizolo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Daniel Bernardes de Lima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7.    Vereador Homero Luiz Nardini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Marcio Mariano de Godoi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Vereadora Maria Luisa Crivelaro Fidêncio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10.    Vereadora Estela Maris Martins Nicoletti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Requerimentos n.ºs 019 e 020/2016, aprovados por unanimidade, encaminhados a Comissão Especial e a Mesa Diretora, respectivamente.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038/2016, encaminhada ao Prefeito.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               Vereador Agnaldo Roberto de Lima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         Vice-Presidente                                          Secretário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ATA DA 13ª REUNIÃO CONJUNTA DE COMISSÕES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Data: 03 de maio de 2.016 com a presença de 10 Vereadores, conforme lista de registro de presenças.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 o Projeto que se encontra tramitando e que recebeu parecer das comissões,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1. Projeto de Emenda a Lei Orgânica n.º 043/2015 – Parecer de redação final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10 de maio de 2.016 a partir da 15:00 horas. Esta reunião conjunta foi presidida pelo Vereador Marcos Tadeu Nicioli.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DanielBernardes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Márcio Mariano de Godoi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ATA DA 14ª REUNIÃO CONJUNTA DE COMISSÕES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Data: 10 de maio de 2.016 com a presença de 10 Vereadores, conforme lista de registro de presenças.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foi analisado o Projeto que deu entrada em reunião ordinária,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1. Projeto de Lei N.º 013/2016 - Analisado e encaminhado às relatorias aberto prazo de 05 dias para análise e emendas.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foi analisado o Projeto que se encontra tramitando e que foi encaminhado a redação final,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2. Projeto de Lei n.º 010/2016 – Encaminhado a relatoria aberto prazo de 2 dias para emendas de redação.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foi analisado o Projeto que se encontra tramitando e que recebeu parecer das comissões,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3. Projeto de Lei n.º 011/2016 – Parecer de redação final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17 de maio de 2.016 a partir da 15:00 horas. Esta reunião conjunta foi presidida pelo Vereador Marcos Tadeu Nicioli.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DanielBernardes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Márcio Mariano de Godoi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ATA DA 15ª REUNIÃO CONJUNTA DE COMISSÕES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Data: 17 de maio de 2.016 com a presença de 10 Vereadores, conforme lista de registro de presenças.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assunto da pauta foi analisado o Projeto que se encontra tramitando e que recebeu parecer das comissões,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1. Projeto de Lei n.º 010/2016 – Parecer de redação final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24 de maio de 2.016 a partir da 15:00 horas. Esta reunião conjunta foi presidida pelo Vereador Marcos Tadeu Nicioli.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DanielBernardes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Vereadora Estela Maris Martins Nicoletti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Márcio Mariano de Godoi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ATA DA 16ª REUNIÃO CONJUNTA DE COMISSÕES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Data: 24 de maio de 2.016 com a presença de 10 Vereadores, conforme lista de registro de presenças.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foram analisados os Projetos que deram entrada em reunião ordinária,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1. Projeto de Lei N.º 014/2016 - Analisado e encaminhado às relatorias aberto prazo de 05 dias para análise e emendas.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2. Projeto de Lei N.º 015/2016 - Analisado e encaminhado às relatorias aberto prazo de 05 dias para análise e emendas.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último assunto da pauta foi analisado o Projeto que se encontra tramitando e que foi encaminhado a redação final,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3. Projeto de Lei Complementar n.º 002/2016 – Encaminhado a relatoria aberto prazo de 4 dias para emendas de redação.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31 de maio de 2.016 a partir da 15:00 horas. Esta reunião conjunta foi presidida pelo Vereador Marcos Tadeu Nicioli.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DanielBernardes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Vereador Márcio Mariano de Godoi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</w:r>
      <w:r w:rsidRPr="002E75C1">
        <w:rPr>
          <w:rFonts w:ascii="Times New Roman" w:eastAsia="Times New Roman" w:hAnsi="Times New Roman" w:cs="Times New Roman"/>
          <w:b/>
          <w:bCs/>
          <w:sz w:val="14"/>
          <w:szCs w:val="14"/>
        </w:rPr>
        <w:t>ATA DA 17ª REUNIÃO CONJUNTA DE COMISSÕES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Data: 31 de maio de 2.016 com a presença de 10 Vereadores, conforme lista de registro de presenças.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Nicioli. 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Leitura e aprovação a Ata da reunião anterior.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foi analisado o Projeto que se encontra tramitando e que foi encaminhado a redação final,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1. Projeto de Lei n.º 011/2016 – Encaminhado a relatoria aberto prazo de 2 dias para emendas de redação.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foi analisado o Projeto que se encontra tramitando e que foi retirado pelo autor,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2. Projeto de Lei n.º 013/2016 – Devolvido ao Prefeito Municipal.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foram analisados os Projeto que se encontram tramitando e que receberam parecer das comissões, a saber: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3. Projeto de Lei Complementar n.º 002/2016 – Parecer de redação final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4. Projeto de Lei n.º 012/2016 – Parecer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5. Projeto de Lei n.º 014/2016 – Parecer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6. Projeto de Lei n.º 015/2016 – Parecer apresentado, discutido, votado e aprovado, encaminhado para discussão e votação em Plenário.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Participou também desta reunião além dos Vereadores o Diretor Geral - Roberto Ramalho como Assessor das comissões permanentes e as Assessoras Jurídicas: Drª. Juliana Melo Almeida e Drª. Marli Niciolli.</w:t>
      </w: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Presidência, convocando os senhores Vereadores e Vereadoras para a próxima reunião que se realizará dia 07 de junho de 2.016 a partir da 15:00 horas. Esta reunião conjunta foi presidida pelo Vereador Marcos Tadeu Nicioli.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Carlos Rodrigues da Silva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Homero Luiz Nardini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Ricardo Henrique Panizolo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lastRenderedPageBreak/>
        <w:t>Vereador DanielBernardes de Lima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Márcio Mariano de Godoi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Vereadora Maria Luisa Crivelaro Fidêncio</w:t>
      </w:r>
    </w:p>
    <w:p w:rsidR="002E75C1" w:rsidRPr="002E75C1" w:rsidRDefault="002E75C1" w:rsidP="002E7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2E75C1" w:rsidRPr="002E75C1" w:rsidRDefault="002E75C1" w:rsidP="002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2E75C1" w:rsidRDefault="002E75C1" w:rsidP="002E7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E75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E75C1" w:rsidRPr="005F531D" w:rsidRDefault="002E75C1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16EA9" w:rsidRDefault="00516EA9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E7" w:rsidRDefault="00462FE7" w:rsidP="008C3616">
      <w:pPr>
        <w:spacing w:after="0" w:line="240" w:lineRule="auto"/>
      </w:pPr>
      <w:r>
        <w:separator/>
      </w:r>
    </w:p>
  </w:endnote>
  <w:endnote w:type="continuationSeparator" w:id="0">
    <w:p w:rsidR="00462FE7" w:rsidRDefault="00462FE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281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281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E7" w:rsidRDefault="00462FE7" w:rsidP="008C3616">
      <w:pPr>
        <w:spacing w:after="0" w:line="240" w:lineRule="auto"/>
      </w:pPr>
      <w:r>
        <w:separator/>
      </w:r>
    </w:p>
  </w:footnote>
  <w:footnote w:type="continuationSeparator" w:id="0">
    <w:p w:rsidR="00462FE7" w:rsidRDefault="00462FE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7DED8B3" wp14:editId="0B2BFA8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A523D">
      <w:rPr>
        <w:rFonts w:ascii="Arial Narrow" w:hAnsi="Arial Narrow"/>
        <w:sz w:val="16"/>
        <w:szCs w:val="16"/>
      </w:rPr>
      <w:t>0</w:t>
    </w:r>
    <w:r w:rsidR="009E0CC6">
      <w:rPr>
        <w:rFonts w:ascii="Arial Narrow" w:hAnsi="Arial Narrow"/>
        <w:sz w:val="16"/>
        <w:szCs w:val="16"/>
      </w:rPr>
      <w:t>1</w:t>
    </w:r>
    <w:r w:rsidR="001A523D">
      <w:rPr>
        <w:rFonts w:ascii="Arial Narrow" w:hAnsi="Arial Narrow"/>
        <w:sz w:val="16"/>
        <w:szCs w:val="16"/>
      </w:rPr>
      <w:t xml:space="preserve"> de Junho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2FE7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0BBD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813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XorLoVrgcyO4Oy6w8JyK4q+ZgB4=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LAq+uJgbdW62gn8ZYyomy4N9Ocw=</DigestValue>
    </Reference>
  </SignedInfo>
  <SignatureValue>j2l01wf/HfQYv/lZ2hbpzkS5cuGl6gcqDD+QAQqnQww0xZhxk8PtP5VIKur+jCSTsWTCk4w23q1T
joNGAQCen5M6wf+eDk55ZIczHXGuCqwwYv76WajMJHbeDzqrCQjZMEE3FUoesj8PFnJvX7T3kBkC
vCHBMMBu9fbnyRmeMesZLYzqC6O5ex3P2vYXCyqmBuJJq1Pu+pQDyX3pYJpdWhRI7Gu4IbC7smy2
wMd7oIWATUscR4tusR18FynsTSjxIUQL62l6+BlNLMnqbIjYqVKTnJT7mhBceothk0cm0gKysNw8
jHe3UniNQQarjMqw5ZkFCxp1CIQlso69C1T1YQ==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unIZfyb0qvvIwBnqchV7bfdwL74=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MKXsCx9z8TUTu06maKExbLR+gks=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KPxvKfb6Cmn4fLbltYUp+Ip94Rs=</DigestValue>
      </Reference>
      <Reference URI="/word/document.xml?ContentType=application/vnd.openxmlformats-officedocument.wordprocessingml.document.main+xml">
        <DigestMethod Algorithm="http://www.w3.org/2000/09/xmldsig#sha1"/>
        <DigestValue>PxE2LbCmUTsLoJ8V+6aHbTxwjkw=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TT4KObDgYA24bANBf54jTCeGYcg=</DigestValue>
      </Reference>
      <Reference URI="/word/footer1.xml?ContentType=application/vnd.openxmlformats-officedocument.wordprocessingml.footer+xml">
        <DigestMethod Algorithm="http://www.w3.org/2000/09/xmldsig#sha1"/>
        <DigestValue>xlQZ54Ze+jF+hmDC6d6/82/6Grw=</DigestValue>
      </Reference>
      <Reference URI="/word/header1.xml?ContentType=application/vnd.openxmlformats-officedocument.wordprocessingml.header+xml">
        <DigestMethod Algorithm="http://www.w3.org/2000/09/xmldsig#sha1"/>
        <DigestValue>RnrHFFGrTsyYCtW/BUaCZEyn5QM=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2016-06-02T11:20:28Z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2016-06-02T11:20:28Z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89C5-C7FE-47BB-918D-D048EB7B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3718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2016-06-02T11:20:00Z</dcterms:created>
  <dcterms:modified xsi:type="dcterms:W3CDTF">2016-06-02T11:20:00Z</dcterms:modified>
</cp:coreProperties>
</file>